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8855" w14:textId="2A6D6289" w:rsidR="000B5662" w:rsidRPr="00033EA8" w:rsidRDefault="00AB5E03" w:rsidP="00033EA8">
      <w:pPr>
        <w:pStyle w:val="Body"/>
        <w:tabs>
          <w:tab w:val="left" w:pos="567"/>
        </w:tabs>
        <w:spacing w:after="200"/>
        <w:ind w:firstLine="173"/>
        <w:jc w:val="right"/>
        <w:rPr>
          <w:rFonts w:ascii="Sylfaen" w:hAnsi="Sylfaen"/>
        </w:rPr>
      </w:pPr>
      <w:r w:rsidRPr="0041073F">
        <w:rPr>
          <w:rFonts w:ascii="Sylfaen" w:hAnsi="Sylfaen"/>
        </w:rPr>
        <w:t>დანართი N1</w:t>
      </w:r>
    </w:p>
    <w:p w14:paraId="4644F701" w14:textId="77777777" w:rsidR="000B5662" w:rsidRPr="0041073F" w:rsidRDefault="000B5662">
      <w:pPr>
        <w:pStyle w:val="Body"/>
        <w:tabs>
          <w:tab w:val="left" w:pos="567"/>
        </w:tabs>
        <w:spacing w:after="200"/>
        <w:ind w:firstLine="173"/>
        <w:jc w:val="center"/>
        <w:rPr>
          <w:rFonts w:ascii="Sylfaen" w:hAnsi="Sylfaen"/>
          <w:b/>
          <w:bCs/>
          <w:sz w:val="28"/>
          <w:szCs w:val="28"/>
        </w:rPr>
      </w:pPr>
    </w:p>
    <w:p w14:paraId="5EC4AED6" w14:textId="77777777" w:rsidR="000B5662" w:rsidRPr="00CE65F1" w:rsidRDefault="00AB5E03">
      <w:pPr>
        <w:pStyle w:val="Body"/>
        <w:spacing w:after="200"/>
        <w:jc w:val="center"/>
        <w:rPr>
          <w:rFonts w:ascii="Sylfaen" w:hAnsi="Sylfaen"/>
          <w:b/>
          <w:bCs/>
          <w:color w:val="auto"/>
          <w:sz w:val="24"/>
          <w:szCs w:val="24"/>
        </w:rPr>
      </w:pPr>
      <w:r w:rsidRPr="00CE65F1">
        <w:rPr>
          <w:rFonts w:ascii="Sylfaen" w:eastAsia="Sylfaen" w:hAnsi="Sylfaen" w:cs="Sylfaen"/>
          <w:b/>
          <w:bCs/>
          <w:color w:val="auto"/>
          <w:sz w:val="30"/>
          <w:szCs w:val="30"/>
          <w:lang w:val="ru-RU"/>
        </w:rPr>
        <w:t xml:space="preserve">სსიპ - კოლეჯი </w:t>
      </w:r>
      <w:r w:rsidRPr="00CE65F1">
        <w:rPr>
          <w:rFonts w:ascii="Sylfaen" w:eastAsia="Sylfaen" w:hAnsi="Sylfaen" w:cs="Sylfaen"/>
          <w:b/>
          <w:bCs/>
          <w:color w:val="auto"/>
          <w:sz w:val="30"/>
          <w:szCs w:val="30"/>
        </w:rPr>
        <w:t>„თბილისის ხელოვნების კოლეჯი</w:t>
      </w:r>
      <w:r w:rsidRPr="00CE65F1">
        <w:rPr>
          <w:rFonts w:ascii="Sylfaen" w:eastAsia="Sylfaen" w:hAnsi="Sylfaen" w:cs="Sylfaen"/>
          <w:b/>
          <w:bCs/>
          <w:color w:val="auto"/>
          <w:sz w:val="30"/>
          <w:szCs w:val="30"/>
          <w:rtl/>
          <w:lang w:val="ar-SA"/>
        </w:rPr>
        <w:t>“</w:t>
      </w:r>
    </w:p>
    <w:p w14:paraId="18EAACBF" w14:textId="040AB925" w:rsidR="000B5662" w:rsidRPr="00CE65F1" w:rsidRDefault="00033EA8" w:rsidP="00033EA8">
      <w:pPr>
        <w:pStyle w:val="Body"/>
        <w:spacing w:after="200"/>
        <w:jc w:val="center"/>
        <w:rPr>
          <w:rFonts w:ascii="Sylfaen" w:hAnsi="Sylfaen"/>
          <w:b/>
          <w:bCs/>
          <w:color w:val="auto"/>
          <w:sz w:val="28"/>
          <w:szCs w:val="28"/>
        </w:rPr>
      </w:pPr>
      <w:r w:rsidRPr="00CE65F1">
        <w:rPr>
          <w:rFonts w:ascii="Sylfaen" w:hAnsi="Sylfaen"/>
          <w:b/>
          <w:bCs/>
          <w:noProof/>
          <w:color w:val="auto"/>
          <w:sz w:val="28"/>
          <w:szCs w:val="28"/>
        </w:rPr>
        <w:drawing>
          <wp:inline distT="0" distB="0" distL="0" distR="0" wp14:anchorId="6E1767AF" wp14:editId="3A6306DA">
            <wp:extent cx="1171680" cy="1221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519" cy="1227849"/>
                    </a:xfrm>
                    <a:prstGeom prst="rect">
                      <a:avLst/>
                    </a:prstGeom>
                    <a:noFill/>
                  </pic:spPr>
                </pic:pic>
              </a:graphicData>
            </a:graphic>
          </wp:inline>
        </w:drawing>
      </w:r>
    </w:p>
    <w:p w14:paraId="7DF1D228" w14:textId="77777777" w:rsidR="000B5662" w:rsidRPr="00CE65F1" w:rsidRDefault="00AB5E03">
      <w:pPr>
        <w:pStyle w:val="Body"/>
        <w:spacing w:after="200"/>
        <w:jc w:val="center"/>
        <w:rPr>
          <w:rFonts w:ascii="Sylfaen" w:hAnsi="Sylfaen"/>
          <w:b/>
          <w:bCs/>
          <w:color w:val="auto"/>
          <w:sz w:val="44"/>
          <w:szCs w:val="44"/>
          <w:u w:color="002060"/>
        </w:rPr>
      </w:pPr>
      <w:r w:rsidRPr="00CE65F1">
        <w:rPr>
          <w:rFonts w:ascii="Sylfaen" w:hAnsi="Sylfaen"/>
          <w:color w:val="auto"/>
          <w:sz w:val="44"/>
          <w:szCs w:val="44"/>
          <w:u w:color="002060"/>
        </w:rPr>
        <w:t>სტრატეგიული</w:t>
      </w:r>
      <w:r w:rsidRPr="00CE65F1">
        <w:rPr>
          <w:rFonts w:ascii="Sylfaen" w:hAnsi="Sylfaen"/>
          <w:b/>
          <w:bCs/>
          <w:color w:val="auto"/>
          <w:sz w:val="44"/>
          <w:szCs w:val="44"/>
          <w:u w:color="002060"/>
        </w:rPr>
        <w:t xml:space="preserve"> </w:t>
      </w:r>
      <w:r w:rsidRPr="00CE65F1">
        <w:rPr>
          <w:rFonts w:ascii="Sylfaen" w:hAnsi="Sylfaen"/>
          <w:color w:val="auto"/>
          <w:sz w:val="44"/>
          <w:szCs w:val="44"/>
          <w:u w:color="002060"/>
        </w:rPr>
        <w:t>განვითარების</w:t>
      </w:r>
      <w:r w:rsidRPr="00CE65F1">
        <w:rPr>
          <w:rFonts w:ascii="Sylfaen" w:hAnsi="Sylfaen"/>
          <w:b/>
          <w:bCs/>
          <w:color w:val="auto"/>
          <w:sz w:val="44"/>
          <w:szCs w:val="44"/>
          <w:u w:color="002060"/>
        </w:rPr>
        <w:t xml:space="preserve"> </w:t>
      </w:r>
      <w:r w:rsidRPr="00CE65F1">
        <w:rPr>
          <w:rFonts w:ascii="Sylfaen" w:hAnsi="Sylfaen"/>
          <w:color w:val="auto"/>
          <w:sz w:val="44"/>
          <w:szCs w:val="44"/>
          <w:u w:color="002060"/>
        </w:rPr>
        <w:t>გეგმა</w:t>
      </w:r>
    </w:p>
    <w:p w14:paraId="41184044" w14:textId="77777777" w:rsidR="000B5662" w:rsidRPr="00CE65F1" w:rsidRDefault="000B5662">
      <w:pPr>
        <w:pStyle w:val="Body"/>
        <w:spacing w:after="200"/>
        <w:jc w:val="center"/>
        <w:rPr>
          <w:rFonts w:ascii="Sylfaen" w:hAnsi="Sylfaen"/>
          <w:b/>
          <w:bCs/>
          <w:color w:val="auto"/>
          <w:sz w:val="44"/>
          <w:szCs w:val="44"/>
        </w:rPr>
      </w:pPr>
    </w:p>
    <w:p w14:paraId="5A6654BB" w14:textId="5DE8DF93" w:rsidR="000B5662" w:rsidRPr="00CE65F1" w:rsidRDefault="00AB5E03">
      <w:pPr>
        <w:pStyle w:val="Body"/>
        <w:spacing w:after="200"/>
        <w:jc w:val="center"/>
        <w:rPr>
          <w:rFonts w:ascii="Sylfaen" w:hAnsi="Sylfaen"/>
          <w:b/>
          <w:bCs/>
          <w:color w:val="auto"/>
          <w:sz w:val="44"/>
          <w:szCs w:val="44"/>
        </w:rPr>
      </w:pPr>
      <w:r w:rsidRPr="00CE65F1">
        <w:rPr>
          <w:rFonts w:ascii="Sylfaen" w:hAnsi="Sylfaen"/>
          <w:b/>
          <w:bCs/>
          <w:color w:val="auto"/>
          <w:sz w:val="44"/>
          <w:szCs w:val="44"/>
        </w:rPr>
        <w:t>20</w:t>
      </w:r>
      <w:r w:rsidR="00340C3F" w:rsidRPr="00CE65F1">
        <w:rPr>
          <w:rFonts w:ascii="Sylfaen" w:hAnsi="Sylfaen"/>
          <w:b/>
          <w:bCs/>
          <w:color w:val="auto"/>
          <w:sz w:val="44"/>
          <w:szCs w:val="44"/>
        </w:rPr>
        <w:t>22</w:t>
      </w:r>
      <w:r w:rsidRPr="00CE65F1">
        <w:rPr>
          <w:rFonts w:ascii="Sylfaen" w:hAnsi="Sylfaen"/>
          <w:b/>
          <w:bCs/>
          <w:color w:val="auto"/>
          <w:sz w:val="44"/>
          <w:szCs w:val="44"/>
        </w:rPr>
        <w:t>-202</w:t>
      </w:r>
      <w:r w:rsidR="00340C3F" w:rsidRPr="00CE65F1">
        <w:rPr>
          <w:rFonts w:ascii="Sylfaen" w:hAnsi="Sylfaen"/>
          <w:b/>
          <w:bCs/>
          <w:color w:val="auto"/>
          <w:sz w:val="44"/>
          <w:szCs w:val="44"/>
        </w:rPr>
        <w:t>8</w:t>
      </w:r>
      <w:r w:rsidRPr="00CE65F1">
        <w:rPr>
          <w:rFonts w:ascii="Sylfaen" w:hAnsi="Sylfaen"/>
          <w:b/>
          <w:bCs/>
          <w:color w:val="auto"/>
          <w:sz w:val="44"/>
          <w:szCs w:val="44"/>
        </w:rPr>
        <w:t xml:space="preserve"> </w:t>
      </w:r>
      <w:r w:rsidRPr="00CE65F1">
        <w:rPr>
          <w:rFonts w:ascii="Sylfaen" w:hAnsi="Sylfaen"/>
          <w:color w:val="auto"/>
          <w:sz w:val="44"/>
          <w:szCs w:val="44"/>
        </w:rPr>
        <w:t>წწ</w:t>
      </w:r>
      <w:r w:rsidRPr="00CE65F1">
        <w:rPr>
          <w:rFonts w:ascii="Sylfaen" w:hAnsi="Sylfaen"/>
          <w:b/>
          <w:bCs/>
          <w:color w:val="auto"/>
          <w:sz w:val="44"/>
          <w:szCs w:val="44"/>
        </w:rPr>
        <w:t>.</w:t>
      </w:r>
    </w:p>
    <w:p w14:paraId="22CD7695" w14:textId="77777777" w:rsidR="000B5662" w:rsidRPr="00CE65F1" w:rsidRDefault="000B5662">
      <w:pPr>
        <w:pStyle w:val="Body"/>
        <w:tabs>
          <w:tab w:val="left" w:pos="567"/>
        </w:tabs>
        <w:spacing w:after="200"/>
        <w:ind w:firstLine="173"/>
        <w:jc w:val="center"/>
        <w:rPr>
          <w:rFonts w:ascii="Sylfaen" w:hAnsi="Sylfaen"/>
          <w:color w:val="auto"/>
        </w:rPr>
      </w:pPr>
    </w:p>
    <w:p w14:paraId="3F4AF424" w14:textId="77777777" w:rsidR="000B5662" w:rsidRPr="00CE65F1" w:rsidRDefault="000B5662">
      <w:pPr>
        <w:pStyle w:val="Body"/>
        <w:spacing w:after="200"/>
        <w:jc w:val="center"/>
        <w:rPr>
          <w:rFonts w:ascii="Sylfaen" w:hAnsi="Sylfaen"/>
          <w:color w:val="auto"/>
        </w:rPr>
      </w:pPr>
    </w:p>
    <w:p w14:paraId="3984E3E4" w14:textId="77777777" w:rsidR="000B5662" w:rsidRPr="00CE65F1" w:rsidRDefault="000B5662">
      <w:pPr>
        <w:pStyle w:val="Body"/>
        <w:spacing w:after="200"/>
        <w:jc w:val="center"/>
        <w:rPr>
          <w:rFonts w:ascii="Sylfaen" w:hAnsi="Sylfaen"/>
          <w:color w:val="auto"/>
        </w:rPr>
      </w:pPr>
    </w:p>
    <w:p w14:paraId="3A27815D" w14:textId="77777777" w:rsidR="000B5662" w:rsidRPr="00CE65F1" w:rsidRDefault="000B5662">
      <w:pPr>
        <w:pStyle w:val="Body"/>
        <w:spacing w:after="200"/>
        <w:jc w:val="center"/>
        <w:rPr>
          <w:rFonts w:ascii="Sylfaen" w:hAnsi="Sylfaen"/>
          <w:color w:val="auto"/>
        </w:rPr>
      </w:pPr>
    </w:p>
    <w:p w14:paraId="189A96F8" w14:textId="77777777" w:rsidR="000B5662" w:rsidRPr="00CE65F1" w:rsidRDefault="000B5662">
      <w:pPr>
        <w:pStyle w:val="Body"/>
        <w:spacing w:after="200"/>
        <w:jc w:val="center"/>
        <w:rPr>
          <w:rFonts w:ascii="Sylfaen" w:hAnsi="Sylfaen"/>
          <w:color w:val="auto"/>
        </w:rPr>
      </w:pPr>
    </w:p>
    <w:p w14:paraId="7D9E54D3" w14:textId="77777777" w:rsidR="000B5662" w:rsidRPr="00CE65F1" w:rsidRDefault="000B5662">
      <w:pPr>
        <w:pStyle w:val="Body"/>
        <w:spacing w:after="200"/>
        <w:jc w:val="center"/>
        <w:rPr>
          <w:rFonts w:ascii="Sylfaen" w:hAnsi="Sylfaen"/>
          <w:color w:val="auto"/>
        </w:rPr>
      </w:pPr>
    </w:p>
    <w:p w14:paraId="3E290D5A" w14:textId="77777777" w:rsidR="000B5662" w:rsidRPr="00CE65F1" w:rsidRDefault="000B5662">
      <w:pPr>
        <w:pStyle w:val="Body"/>
        <w:spacing w:after="200"/>
        <w:jc w:val="center"/>
        <w:rPr>
          <w:rFonts w:ascii="Sylfaen" w:hAnsi="Sylfaen"/>
          <w:color w:val="auto"/>
        </w:rPr>
      </w:pPr>
    </w:p>
    <w:p w14:paraId="47F20259" w14:textId="77777777" w:rsidR="000B5662" w:rsidRPr="00CE65F1" w:rsidRDefault="000B5662">
      <w:pPr>
        <w:pStyle w:val="Body"/>
        <w:spacing w:after="200"/>
        <w:jc w:val="center"/>
        <w:rPr>
          <w:rFonts w:ascii="Sylfaen" w:hAnsi="Sylfaen"/>
          <w:color w:val="auto"/>
        </w:rPr>
      </w:pPr>
    </w:p>
    <w:p w14:paraId="2A50E334" w14:textId="77777777" w:rsidR="000B5662" w:rsidRPr="00CE65F1" w:rsidRDefault="000B5662">
      <w:pPr>
        <w:pStyle w:val="Body"/>
        <w:spacing w:after="200"/>
        <w:jc w:val="center"/>
        <w:rPr>
          <w:rFonts w:ascii="Sylfaen" w:hAnsi="Sylfaen"/>
          <w:color w:val="auto"/>
        </w:rPr>
      </w:pPr>
    </w:p>
    <w:p w14:paraId="7C2917AE" w14:textId="77777777" w:rsidR="000B5662" w:rsidRPr="00CE65F1" w:rsidRDefault="000B5662">
      <w:pPr>
        <w:pStyle w:val="Body"/>
        <w:spacing w:after="200"/>
        <w:jc w:val="center"/>
        <w:rPr>
          <w:rFonts w:ascii="Sylfaen" w:hAnsi="Sylfaen"/>
          <w:color w:val="auto"/>
        </w:rPr>
      </w:pPr>
    </w:p>
    <w:p w14:paraId="4F7E6D97" w14:textId="77777777" w:rsidR="000B5662" w:rsidRPr="00CE65F1" w:rsidRDefault="000B5662">
      <w:pPr>
        <w:pStyle w:val="Body"/>
        <w:tabs>
          <w:tab w:val="left" w:pos="567"/>
        </w:tabs>
        <w:spacing w:after="200"/>
        <w:ind w:firstLine="173"/>
        <w:jc w:val="center"/>
        <w:rPr>
          <w:rFonts w:ascii="Sylfaen" w:hAnsi="Sylfaen"/>
          <w:color w:val="auto"/>
        </w:rPr>
      </w:pPr>
    </w:p>
    <w:p w14:paraId="403F0B9A" w14:textId="77777777" w:rsidR="000B5662" w:rsidRPr="00CE65F1" w:rsidRDefault="000B5662">
      <w:pPr>
        <w:pStyle w:val="Body"/>
        <w:tabs>
          <w:tab w:val="left" w:pos="567"/>
        </w:tabs>
        <w:spacing w:after="200"/>
        <w:ind w:firstLine="173"/>
        <w:jc w:val="center"/>
        <w:rPr>
          <w:rFonts w:ascii="Sylfaen" w:hAnsi="Sylfaen"/>
          <w:color w:val="auto"/>
        </w:rPr>
      </w:pPr>
    </w:p>
    <w:p w14:paraId="4DACF34D" w14:textId="77777777" w:rsidR="000B5662" w:rsidRPr="00CE65F1" w:rsidRDefault="000B5662">
      <w:pPr>
        <w:pStyle w:val="Body"/>
        <w:tabs>
          <w:tab w:val="left" w:pos="567"/>
        </w:tabs>
        <w:spacing w:after="200"/>
        <w:ind w:firstLine="173"/>
        <w:jc w:val="center"/>
        <w:rPr>
          <w:rFonts w:ascii="Sylfaen" w:hAnsi="Sylfaen"/>
          <w:color w:val="auto"/>
        </w:rPr>
      </w:pPr>
    </w:p>
    <w:p w14:paraId="7EFEC170" w14:textId="77777777" w:rsidR="000B5662" w:rsidRPr="00CE65F1" w:rsidRDefault="000B5662">
      <w:pPr>
        <w:pStyle w:val="Body"/>
        <w:tabs>
          <w:tab w:val="left" w:pos="567"/>
        </w:tabs>
        <w:spacing w:after="200"/>
        <w:ind w:firstLine="173"/>
        <w:jc w:val="center"/>
        <w:rPr>
          <w:rFonts w:ascii="Sylfaen" w:hAnsi="Sylfaen"/>
          <w:color w:val="auto"/>
        </w:rPr>
      </w:pPr>
    </w:p>
    <w:p w14:paraId="2825252B" w14:textId="4169EE0C" w:rsidR="000B5662" w:rsidRPr="00CE65F1" w:rsidRDefault="00AB5E03" w:rsidP="00033EA8">
      <w:pPr>
        <w:pStyle w:val="Body"/>
        <w:spacing w:after="200"/>
        <w:jc w:val="center"/>
        <w:rPr>
          <w:rFonts w:ascii="Sylfaen" w:hAnsi="Sylfaen"/>
          <w:color w:val="auto"/>
        </w:rPr>
      </w:pPr>
      <w:r w:rsidRPr="00CE65F1">
        <w:rPr>
          <w:rFonts w:ascii="Sylfaen" w:hAnsi="Sylfaen"/>
          <w:color w:val="auto"/>
        </w:rPr>
        <w:t xml:space="preserve"> ქ. თბილისი</w:t>
      </w:r>
    </w:p>
    <w:p w14:paraId="340FAEE6" w14:textId="77777777" w:rsidR="000B5662" w:rsidRPr="00CE65F1" w:rsidRDefault="000B5662">
      <w:pPr>
        <w:pStyle w:val="Body"/>
        <w:jc w:val="center"/>
        <w:rPr>
          <w:rFonts w:ascii="Sylfaen" w:hAnsi="Sylfaen"/>
          <w:b/>
          <w:bCs/>
          <w:color w:val="auto"/>
          <w:u w:color="365F92"/>
        </w:rPr>
      </w:pPr>
    </w:p>
    <w:p w14:paraId="58B583F2" w14:textId="77777777" w:rsidR="000B5662" w:rsidRPr="00CE65F1" w:rsidRDefault="000B5662">
      <w:pPr>
        <w:pStyle w:val="Body"/>
        <w:jc w:val="center"/>
        <w:rPr>
          <w:rFonts w:ascii="Sylfaen" w:hAnsi="Sylfaen"/>
          <w:b/>
          <w:bCs/>
          <w:color w:val="auto"/>
          <w:u w:color="365F92"/>
        </w:rPr>
      </w:pPr>
    </w:p>
    <w:p w14:paraId="4693C550" w14:textId="77777777" w:rsidR="000B5662" w:rsidRPr="00CE65F1" w:rsidRDefault="00AB5E03">
      <w:pPr>
        <w:pStyle w:val="Body"/>
        <w:jc w:val="center"/>
        <w:rPr>
          <w:rFonts w:ascii="Sylfaen" w:hAnsi="Sylfaen"/>
          <w:b/>
          <w:bCs/>
          <w:color w:val="auto"/>
          <w:u w:color="365F92"/>
        </w:rPr>
      </w:pPr>
      <w:r w:rsidRPr="00CE65F1">
        <w:rPr>
          <w:rFonts w:ascii="Sylfaen" w:hAnsi="Sylfaen"/>
          <w:color w:val="auto"/>
          <w:u w:color="365F92"/>
        </w:rPr>
        <w:t>სარჩევი</w:t>
      </w:r>
    </w:p>
    <w:p w14:paraId="2E056535" w14:textId="77777777" w:rsidR="000B5662" w:rsidRPr="00CE65F1" w:rsidRDefault="000B5662">
      <w:pPr>
        <w:pStyle w:val="Body"/>
        <w:jc w:val="center"/>
        <w:rPr>
          <w:rFonts w:ascii="Sylfaen" w:hAnsi="Sylfaen"/>
          <w:b/>
          <w:bCs/>
          <w:color w:val="auto"/>
          <w:u w:color="365F92"/>
        </w:rPr>
      </w:pPr>
    </w:p>
    <w:p w14:paraId="20085F3F" w14:textId="77777777" w:rsidR="000B5662" w:rsidRPr="00CE65F1" w:rsidRDefault="000B5662">
      <w:pPr>
        <w:pStyle w:val="Body"/>
        <w:jc w:val="center"/>
        <w:rPr>
          <w:rFonts w:ascii="Sylfaen" w:hAnsi="Sylfaen"/>
          <w:b/>
          <w:bCs/>
          <w:color w:val="auto"/>
          <w:u w:color="365F92"/>
        </w:rPr>
      </w:pPr>
    </w:p>
    <w:p w14:paraId="7C3AC82D" w14:textId="77777777" w:rsidR="000B5662" w:rsidRPr="00CE65F1" w:rsidRDefault="000B5662">
      <w:pPr>
        <w:pStyle w:val="Body"/>
        <w:jc w:val="left"/>
        <w:rPr>
          <w:rFonts w:ascii="Sylfaen" w:hAnsi="Sylfaen"/>
          <w:color w:val="auto"/>
          <w:u w:color="365F92"/>
        </w:rPr>
      </w:pPr>
    </w:p>
    <w:p w14:paraId="761E73CF" w14:textId="77777777" w:rsidR="000B5662" w:rsidRPr="00CE65F1" w:rsidRDefault="00AB5E03">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r w:rsidRPr="00CE65F1">
        <w:rPr>
          <w:rFonts w:ascii="Sylfaen" w:hAnsi="Sylfaen" w:cs="Arial Unicode MS"/>
          <w:sz w:val="20"/>
          <w:szCs w:val="20"/>
          <w:u w:color="000000"/>
          <w14:textOutline w14:w="0" w14:cap="flat" w14:cmpd="sng" w14:algn="ctr">
            <w14:noFill/>
            <w14:prstDash w14:val="solid"/>
            <w14:bevel/>
          </w14:textOutline>
        </w:rPr>
        <w:t>შესავალი …………………………………………………………………………………………………..….. 3</w:t>
      </w:r>
    </w:p>
    <w:p w14:paraId="094DCA02" w14:textId="77777777" w:rsidR="000B5662" w:rsidRPr="00CE65F1" w:rsidRDefault="000B5662">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p>
    <w:p w14:paraId="084B614F" w14:textId="77777777" w:rsidR="000B5662" w:rsidRPr="00CE65F1" w:rsidRDefault="00AB5E03">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r w:rsidRPr="00CE65F1">
        <w:rPr>
          <w:rFonts w:ascii="Sylfaen" w:hAnsi="Sylfaen" w:cs="Arial Unicode MS"/>
          <w:sz w:val="20"/>
          <w:szCs w:val="20"/>
          <w:u w:color="000000"/>
          <w14:textOutline w14:w="0" w14:cap="flat" w14:cmpd="sng" w14:algn="ctr">
            <w14:noFill/>
            <w14:prstDash w14:val="solid"/>
            <w14:bevel/>
          </w14:textOutline>
        </w:rPr>
        <w:t>ორგანიზაციის შესახებ……………………………………………………………..…………………….… 4</w:t>
      </w:r>
    </w:p>
    <w:p w14:paraId="4EE0B81D" w14:textId="77777777" w:rsidR="000B5662" w:rsidRPr="00CE65F1" w:rsidRDefault="000B5662">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p>
    <w:p w14:paraId="1E041504" w14:textId="77777777" w:rsidR="000B5662" w:rsidRPr="00CE65F1" w:rsidRDefault="00AB5E03">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r w:rsidRPr="00CE65F1">
        <w:rPr>
          <w:rFonts w:ascii="Sylfaen" w:hAnsi="Sylfaen" w:cs="Arial Unicode MS"/>
          <w:sz w:val="20"/>
          <w:szCs w:val="20"/>
          <w:u w:color="000000"/>
          <w14:textOutline w14:w="0" w14:cap="flat" w14:cmpd="sng" w14:algn="ctr">
            <w14:noFill/>
            <w14:prstDash w14:val="solid"/>
            <w14:bevel/>
          </w14:textOutline>
        </w:rPr>
        <w:t>ხედვა, მისია და მიზნები ……………………………………………………………………………………5</w:t>
      </w:r>
    </w:p>
    <w:p w14:paraId="1DA7042F" w14:textId="77777777" w:rsidR="000B5662" w:rsidRPr="00CE65F1" w:rsidRDefault="000B5662">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p>
    <w:p w14:paraId="2B584EB9" w14:textId="77777777" w:rsidR="000B5662" w:rsidRPr="00CE65F1" w:rsidRDefault="00AB5E03">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r w:rsidRPr="00CE65F1">
        <w:rPr>
          <w:rFonts w:ascii="Sylfaen" w:hAnsi="Sylfaen" w:cs="Arial Unicode MS"/>
          <w:sz w:val="20"/>
          <w:szCs w:val="20"/>
          <w:u w:color="000000"/>
          <w14:textOutline w14:w="0" w14:cap="flat" w14:cmpd="sng" w14:algn="ctr">
            <w14:noFill/>
            <w14:prstDash w14:val="solid"/>
            <w14:bevel/>
          </w14:textOutline>
        </w:rPr>
        <w:t>სტრატეგიული გეგმის შექმნის მეთოდოლოგია, გამოყენებული ინსტრუმენტები ……………… 7</w:t>
      </w:r>
    </w:p>
    <w:p w14:paraId="75D0EC44" w14:textId="77777777" w:rsidR="000B5662" w:rsidRPr="00CE65F1" w:rsidRDefault="000B5662">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p>
    <w:p w14:paraId="6B04DD78" w14:textId="77777777" w:rsidR="000B5662" w:rsidRPr="00CE65F1" w:rsidRDefault="00AB5E03">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r w:rsidRPr="00CE65F1">
        <w:rPr>
          <w:rFonts w:ascii="Sylfaen" w:hAnsi="Sylfaen" w:cs="Arial Unicode MS"/>
          <w:sz w:val="20"/>
          <w:szCs w:val="20"/>
          <w:u w:color="000000"/>
          <w14:textOutline w14:w="0" w14:cap="flat" w14:cmpd="sng" w14:algn="ctr">
            <w14:noFill/>
            <w14:prstDash w14:val="solid"/>
            <w14:bevel/>
          </w14:textOutline>
        </w:rPr>
        <w:t>სიტუაციური ანალიზი ...................................................................................................................................... 9</w:t>
      </w:r>
    </w:p>
    <w:p w14:paraId="34B12CAC" w14:textId="77777777" w:rsidR="000B5662" w:rsidRPr="00CE65F1" w:rsidRDefault="000B5662">
      <w:pPr>
        <w:tabs>
          <w:tab w:val="left" w:pos="426"/>
        </w:tabs>
        <w:rPr>
          <w:rFonts w:ascii="Sylfaen" w:eastAsia="Times New Roman" w:hAnsi="Sylfaen"/>
          <w:sz w:val="20"/>
          <w:szCs w:val="20"/>
          <w:u w:color="000000"/>
          <w14:textOutline w14:w="0" w14:cap="flat" w14:cmpd="sng" w14:algn="ctr">
            <w14:noFill/>
            <w14:prstDash w14:val="solid"/>
            <w14:bevel/>
          </w14:textOutline>
        </w:rPr>
      </w:pPr>
    </w:p>
    <w:p w14:paraId="0C0B8181" w14:textId="77777777" w:rsidR="000B5662" w:rsidRPr="00CE65F1" w:rsidRDefault="00AB5E03">
      <w:pPr>
        <w:tabs>
          <w:tab w:val="left" w:pos="426"/>
        </w:tabs>
        <w:rPr>
          <w:rFonts w:ascii="Sylfaen" w:eastAsia="Times New Roman" w:hAnsi="Sylfaen"/>
          <w:sz w:val="20"/>
          <w:szCs w:val="20"/>
          <w:u w:color="000000"/>
          <w14:textOutline w14:w="0" w14:cap="flat" w14:cmpd="sng" w14:algn="ctr">
            <w14:noFill/>
            <w14:prstDash w14:val="solid"/>
            <w14:bevel/>
          </w14:textOutline>
        </w:rPr>
      </w:pPr>
      <w:r w:rsidRPr="00CE65F1">
        <w:rPr>
          <w:rFonts w:ascii="Sylfaen" w:eastAsia="Times New Roman" w:hAnsi="Sylfaen"/>
          <w:sz w:val="20"/>
          <w:szCs w:val="20"/>
          <w:u w:color="000000"/>
          <w14:textOutline w14:w="0" w14:cap="flat" w14:cmpd="sng" w14:algn="ctr">
            <w14:noFill/>
            <w14:prstDash w14:val="solid"/>
            <w14:bevel/>
          </w14:textOutline>
        </w:rPr>
        <w:tab/>
      </w:r>
      <w:r w:rsidRPr="00CE65F1">
        <w:rPr>
          <w:rFonts w:ascii="Sylfaen" w:hAnsi="Sylfaen" w:cs="Arial Unicode MS"/>
          <w:sz w:val="20"/>
          <w:szCs w:val="20"/>
          <w:u w:color="000000"/>
          <w14:textOutline w14:w="0" w14:cap="flat" w14:cmpd="sng" w14:algn="ctr">
            <w14:noFill/>
            <w14:prstDash w14:val="solid"/>
            <w14:bevel/>
          </w14:textOutline>
        </w:rPr>
        <w:t>სამომავლო ხედვები…………………………………………………………………………………………15</w:t>
      </w:r>
    </w:p>
    <w:p w14:paraId="3073DC20" w14:textId="77777777" w:rsidR="000B5662" w:rsidRPr="00CE65F1" w:rsidRDefault="000B5662">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p>
    <w:p w14:paraId="67D07C2F" w14:textId="77777777" w:rsidR="000B5662" w:rsidRPr="00CE65F1" w:rsidRDefault="00AB5E03">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r w:rsidRPr="00CE65F1">
        <w:rPr>
          <w:rFonts w:ascii="Sylfaen" w:hAnsi="Sylfaen" w:cs="Arial Unicode MS"/>
          <w:sz w:val="20"/>
          <w:szCs w:val="20"/>
          <w:u w:color="000000"/>
          <w14:textOutline w14:w="0" w14:cap="flat" w14:cmpd="sng" w14:algn="ctr">
            <w14:noFill/>
            <w14:prstDash w14:val="solid"/>
            <w14:bevel/>
          </w14:textOutline>
        </w:rPr>
        <w:t>SWOT ანალიზი ................................................................................................................................................. 18</w:t>
      </w:r>
    </w:p>
    <w:p w14:paraId="4438F8A2" w14:textId="77777777" w:rsidR="000B5662" w:rsidRPr="00CE65F1" w:rsidRDefault="000B5662">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p>
    <w:p w14:paraId="58A7255C" w14:textId="2EA093A7" w:rsidR="000B5662" w:rsidRPr="00CE65F1" w:rsidRDefault="00AB5E03">
      <w:pPr>
        <w:tabs>
          <w:tab w:val="left" w:pos="426"/>
        </w:tabs>
        <w:ind w:left="426"/>
        <w:rPr>
          <w:rFonts w:ascii="Sylfaen" w:eastAsia="Times New Roman" w:hAnsi="Sylfaen"/>
          <w:sz w:val="20"/>
          <w:szCs w:val="20"/>
          <w:u w:color="000000"/>
          <w14:textOutline w14:w="0" w14:cap="flat" w14:cmpd="sng" w14:algn="ctr">
            <w14:noFill/>
            <w14:prstDash w14:val="solid"/>
            <w14:bevel/>
          </w14:textOutline>
        </w:rPr>
      </w:pPr>
      <w:r w:rsidRPr="00CE65F1">
        <w:rPr>
          <w:rFonts w:ascii="Sylfaen" w:hAnsi="Sylfaen" w:cs="Arial Unicode MS"/>
          <w:sz w:val="20"/>
          <w:szCs w:val="20"/>
          <w:u w:color="000000"/>
          <w14:textOutline w14:w="0" w14:cap="flat" w14:cmpd="sng" w14:algn="ctr">
            <w14:noFill/>
            <w14:prstDash w14:val="solid"/>
            <w14:bevel/>
          </w14:textOutline>
        </w:rPr>
        <w:t>სტრატეგიული განვითარების გეგმა 20</w:t>
      </w:r>
      <w:r w:rsidR="00340C3F" w:rsidRPr="00CE65F1">
        <w:rPr>
          <w:rFonts w:ascii="Sylfaen" w:hAnsi="Sylfaen" w:cs="Arial Unicode MS"/>
          <w:sz w:val="20"/>
          <w:szCs w:val="20"/>
          <w:u w:color="000000"/>
          <w:lang w:val="ka-GE"/>
          <w14:textOutline w14:w="0" w14:cap="flat" w14:cmpd="sng" w14:algn="ctr">
            <w14:noFill/>
            <w14:prstDash w14:val="solid"/>
            <w14:bevel/>
          </w14:textOutline>
        </w:rPr>
        <w:t>22</w:t>
      </w:r>
      <w:r w:rsidRPr="00CE65F1">
        <w:rPr>
          <w:rFonts w:ascii="Sylfaen" w:hAnsi="Sylfaen" w:cs="Arial Unicode MS"/>
          <w:sz w:val="20"/>
          <w:szCs w:val="20"/>
          <w:u w:color="000000"/>
          <w14:textOutline w14:w="0" w14:cap="flat" w14:cmpd="sng" w14:algn="ctr">
            <w14:noFill/>
            <w14:prstDash w14:val="solid"/>
            <w14:bevel/>
          </w14:textOutline>
        </w:rPr>
        <w:t>-202</w:t>
      </w:r>
      <w:r w:rsidR="00340C3F" w:rsidRPr="00CE65F1">
        <w:rPr>
          <w:rFonts w:ascii="Sylfaen" w:hAnsi="Sylfaen" w:cs="Arial Unicode MS"/>
          <w:sz w:val="20"/>
          <w:szCs w:val="20"/>
          <w:u w:color="000000"/>
          <w:lang w:val="ka-GE"/>
          <w14:textOutline w14:w="0" w14:cap="flat" w14:cmpd="sng" w14:algn="ctr">
            <w14:noFill/>
            <w14:prstDash w14:val="solid"/>
            <w14:bevel/>
          </w14:textOutline>
        </w:rPr>
        <w:t>8</w:t>
      </w:r>
      <w:r w:rsidRPr="00CE65F1">
        <w:rPr>
          <w:rFonts w:ascii="Sylfaen" w:hAnsi="Sylfaen" w:cs="Arial Unicode MS"/>
          <w:sz w:val="20"/>
          <w:szCs w:val="20"/>
          <w:u w:color="000000"/>
          <w14:textOutline w14:w="0" w14:cap="flat" w14:cmpd="sng" w14:algn="ctr">
            <w14:noFill/>
            <w14:prstDash w14:val="solid"/>
            <w14:bevel/>
          </w14:textOutline>
        </w:rPr>
        <w:t xml:space="preserve"> წწ. ................................................................................. 20</w:t>
      </w:r>
    </w:p>
    <w:p w14:paraId="1F511157" w14:textId="77777777" w:rsidR="000B5662" w:rsidRPr="00CE65F1" w:rsidRDefault="000B5662">
      <w:pPr>
        <w:pStyle w:val="Body"/>
        <w:tabs>
          <w:tab w:val="left" w:pos="567"/>
        </w:tabs>
        <w:spacing w:after="200"/>
        <w:ind w:firstLine="173"/>
        <w:rPr>
          <w:rFonts w:ascii="Sylfaen" w:hAnsi="Sylfaen"/>
          <w:color w:val="auto"/>
        </w:rPr>
      </w:pPr>
    </w:p>
    <w:p w14:paraId="0413050F" w14:textId="77777777" w:rsidR="000B5662" w:rsidRPr="00CE65F1" w:rsidRDefault="000B5662">
      <w:pPr>
        <w:pStyle w:val="Body"/>
        <w:tabs>
          <w:tab w:val="left" w:pos="567"/>
        </w:tabs>
        <w:spacing w:after="200"/>
        <w:ind w:firstLine="173"/>
        <w:rPr>
          <w:rFonts w:ascii="Sylfaen" w:hAnsi="Sylfaen"/>
          <w:color w:val="auto"/>
        </w:rPr>
      </w:pPr>
    </w:p>
    <w:p w14:paraId="68B5CABE" w14:textId="77777777" w:rsidR="000B5662" w:rsidRPr="00CE65F1" w:rsidRDefault="000B5662">
      <w:pPr>
        <w:pStyle w:val="Body"/>
        <w:tabs>
          <w:tab w:val="left" w:pos="567"/>
        </w:tabs>
        <w:spacing w:after="200"/>
        <w:ind w:firstLine="173"/>
        <w:rPr>
          <w:rFonts w:ascii="Sylfaen" w:hAnsi="Sylfaen"/>
          <w:color w:val="auto"/>
        </w:rPr>
      </w:pPr>
    </w:p>
    <w:p w14:paraId="212FC101" w14:textId="77777777" w:rsidR="000B5662" w:rsidRPr="00CE65F1" w:rsidRDefault="000B5662">
      <w:pPr>
        <w:pStyle w:val="Body"/>
        <w:tabs>
          <w:tab w:val="left" w:pos="567"/>
        </w:tabs>
        <w:spacing w:after="200"/>
        <w:ind w:firstLine="173"/>
        <w:rPr>
          <w:rFonts w:ascii="Sylfaen" w:hAnsi="Sylfaen"/>
          <w:color w:val="auto"/>
        </w:rPr>
      </w:pPr>
    </w:p>
    <w:p w14:paraId="400BFF02" w14:textId="77777777" w:rsidR="000B5662" w:rsidRPr="00CE65F1" w:rsidRDefault="000B5662">
      <w:pPr>
        <w:pStyle w:val="Body"/>
        <w:tabs>
          <w:tab w:val="left" w:pos="567"/>
        </w:tabs>
        <w:spacing w:after="200"/>
        <w:ind w:firstLine="173"/>
        <w:rPr>
          <w:rFonts w:ascii="Sylfaen" w:hAnsi="Sylfaen"/>
          <w:color w:val="auto"/>
        </w:rPr>
      </w:pPr>
    </w:p>
    <w:p w14:paraId="2742B9AF" w14:textId="77777777" w:rsidR="000B5662" w:rsidRPr="00CE65F1" w:rsidRDefault="000B5662">
      <w:pPr>
        <w:pStyle w:val="Body"/>
        <w:tabs>
          <w:tab w:val="left" w:pos="567"/>
        </w:tabs>
        <w:spacing w:after="200"/>
        <w:ind w:firstLine="173"/>
        <w:rPr>
          <w:rFonts w:ascii="Sylfaen" w:hAnsi="Sylfaen"/>
          <w:color w:val="auto"/>
        </w:rPr>
      </w:pPr>
    </w:p>
    <w:p w14:paraId="45DA2CC4" w14:textId="77777777" w:rsidR="000B5662" w:rsidRPr="00CE65F1" w:rsidRDefault="000B5662">
      <w:pPr>
        <w:pStyle w:val="Body"/>
        <w:tabs>
          <w:tab w:val="left" w:pos="567"/>
        </w:tabs>
        <w:spacing w:after="200"/>
        <w:ind w:firstLine="173"/>
        <w:rPr>
          <w:rFonts w:ascii="Sylfaen" w:hAnsi="Sylfaen"/>
          <w:color w:val="auto"/>
        </w:rPr>
      </w:pPr>
    </w:p>
    <w:p w14:paraId="5DF42BE6" w14:textId="77777777" w:rsidR="000B5662" w:rsidRPr="00CE65F1" w:rsidRDefault="000B5662">
      <w:pPr>
        <w:pStyle w:val="Body"/>
        <w:tabs>
          <w:tab w:val="left" w:pos="567"/>
        </w:tabs>
        <w:spacing w:after="200"/>
        <w:ind w:firstLine="173"/>
        <w:rPr>
          <w:rFonts w:ascii="Sylfaen" w:hAnsi="Sylfaen"/>
          <w:color w:val="auto"/>
        </w:rPr>
      </w:pPr>
    </w:p>
    <w:p w14:paraId="7B450871" w14:textId="77777777" w:rsidR="000B5662" w:rsidRPr="00CE65F1" w:rsidRDefault="000B5662">
      <w:pPr>
        <w:pStyle w:val="Body"/>
        <w:tabs>
          <w:tab w:val="left" w:pos="567"/>
        </w:tabs>
        <w:spacing w:after="200"/>
        <w:ind w:firstLine="173"/>
        <w:rPr>
          <w:rFonts w:ascii="Sylfaen" w:hAnsi="Sylfaen"/>
          <w:color w:val="auto"/>
        </w:rPr>
      </w:pPr>
    </w:p>
    <w:p w14:paraId="2261DADA" w14:textId="77777777" w:rsidR="000B5662" w:rsidRPr="00CE65F1" w:rsidRDefault="000B5662">
      <w:pPr>
        <w:pStyle w:val="Body"/>
        <w:tabs>
          <w:tab w:val="left" w:pos="567"/>
        </w:tabs>
        <w:spacing w:after="200"/>
        <w:ind w:firstLine="173"/>
        <w:rPr>
          <w:rFonts w:ascii="Sylfaen" w:hAnsi="Sylfaen"/>
          <w:color w:val="auto"/>
        </w:rPr>
      </w:pPr>
    </w:p>
    <w:p w14:paraId="1F15A428" w14:textId="77777777" w:rsidR="000B5662" w:rsidRPr="00CE65F1" w:rsidRDefault="000B5662">
      <w:pPr>
        <w:pStyle w:val="Body"/>
        <w:tabs>
          <w:tab w:val="left" w:pos="567"/>
        </w:tabs>
        <w:spacing w:after="200"/>
        <w:ind w:firstLine="173"/>
        <w:rPr>
          <w:rFonts w:ascii="Sylfaen" w:hAnsi="Sylfaen"/>
          <w:color w:val="auto"/>
        </w:rPr>
      </w:pPr>
    </w:p>
    <w:p w14:paraId="1C474689" w14:textId="77777777" w:rsidR="000B5662" w:rsidRPr="00CE65F1" w:rsidRDefault="000B5662">
      <w:pPr>
        <w:pStyle w:val="Body"/>
        <w:tabs>
          <w:tab w:val="left" w:pos="567"/>
        </w:tabs>
        <w:spacing w:after="200"/>
        <w:ind w:firstLine="173"/>
        <w:rPr>
          <w:rFonts w:ascii="Sylfaen" w:hAnsi="Sylfaen"/>
          <w:color w:val="auto"/>
        </w:rPr>
      </w:pPr>
    </w:p>
    <w:p w14:paraId="7569AB7D" w14:textId="77777777" w:rsidR="000B5662" w:rsidRPr="00CE65F1" w:rsidRDefault="000B5662">
      <w:pPr>
        <w:pStyle w:val="Body"/>
        <w:tabs>
          <w:tab w:val="left" w:pos="567"/>
        </w:tabs>
        <w:spacing w:after="200"/>
        <w:ind w:firstLine="173"/>
        <w:rPr>
          <w:rFonts w:ascii="Sylfaen" w:hAnsi="Sylfaen"/>
          <w:color w:val="auto"/>
        </w:rPr>
      </w:pPr>
    </w:p>
    <w:p w14:paraId="71E4E3AD" w14:textId="77777777" w:rsidR="000B5662" w:rsidRPr="00CE65F1" w:rsidRDefault="000B5662">
      <w:pPr>
        <w:pStyle w:val="Body"/>
        <w:tabs>
          <w:tab w:val="left" w:pos="567"/>
        </w:tabs>
        <w:spacing w:after="200"/>
        <w:ind w:firstLine="173"/>
        <w:rPr>
          <w:rFonts w:ascii="Sylfaen" w:hAnsi="Sylfaen"/>
          <w:color w:val="auto"/>
        </w:rPr>
      </w:pPr>
    </w:p>
    <w:p w14:paraId="37A983F5" w14:textId="37E97229" w:rsidR="000B5662" w:rsidRPr="00CE65F1" w:rsidRDefault="000B5662" w:rsidP="006670A7">
      <w:pPr>
        <w:tabs>
          <w:tab w:val="left" w:pos="567"/>
        </w:tabs>
        <w:spacing w:after="200" w:line="276" w:lineRule="auto"/>
        <w:jc w:val="both"/>
        <w:rPr>
          <w:rFonts w:ascii="Sylfaen" w:eastAsia="Times New Roman" w:hAnsi="Sylfaen"/>
          <w:b/>
          <w:bCs/>
          <w:sz w:val="22"/>
          <w:szCs w:val="22"/>
          <w:u w:color="000000"/>
          <w14:textOutline w14:w="0" w14:cap="flat" w14:cmpd="sng" w14:algn="ctr">
            <w14:noFill/>
            <w14:prstDash w14:val="solid"/>
            <w14:bevel/>
          </w14:textOutline>
        </w:rPr>
      </w:pPr>
    </w:p>
    <w:p w14:paraId="11CD6763" w14:textId="1004084D" w:rsidR="00EF0497" w:rsidRPr="00CE65F1" w:rsidRDefault="00EF0497" w:rsidP="006670A7">
      <w:pPr>
        <w:tabs>
          <w:tab w:val="left" w:pos="567"/>
        </w:tabs>
        <w:spacing w:after="200" w:line="276" w:lineRule="auto"/>
        <w:jc w:val="both"/>
        <w:rPr>
          <w:rFonts w:ascii="Sylfaen" w:eastAsia="Times New Roman" w:hAnsi="Sylfaen"/>
          <w:b/>
          <w:bCs/>
          <w:sz w:val="22"/>
          <w:szCs w:val="22"/>
          <w:u w:color="000000"/>
          <w14:textOutline w14:w="0" w14:cap="flat" w14:cmpd="sng" w14:algn="ctr">
            <w14:noFill/>
            <w14:prstDash w14:val="solid"/>
            <w14:bevel/>
          </w14:textOutline>
        </w:rPr>
      </w:pPr>
    </w:p>
    <w:p w14:paraId="05BF2275" w14:textId="77777777" w:rsidR="00EF0497" w:rsidRPr="00CE65F1" w:rsidRDefault="00EF0497" w:rsidP="006670A7">
      <w:pPr>
        <w:tabs>
          <w:tab w:val="left" w:pos="567"/>
        </w:tabs>
        <w:spacing w:after="200" w:line="276" w:lineRule="auto"/>
        <w:jc w:val="both"/>
        <w:rPr>
          <w:rFonts w:ascii="Sylfaen" w:eastAsia="Times New Roman" w:hAnsi="Sylfaen"/>
          <w:b/>
          <w:bCs/>
          <w:sz w:val="22"/>
          <w:szCs w:val="22"/>
          <w:u w:color="000000"/>
          <w14:textOutline w14:w="0" w14:cap="flat" w14:cmpd="sng" w14:algn="ctr">
            <w14:noFill/>
            <w14:prstDash w14:val="solid"/>
            <w14:bevel/>
          </w14:textOutline>
        </w:rPr>
      </w:pPr>
    </w:p>
    <w:p w14:paraId="7D381183" w14:textId="77777777" w:rsidR="000B5662" w:rsidRPr="00CE65F1" w:rsidRDefault="00AB5E03">
      <w:pPr>
        <w:pStyle w:val="Heading2"/>
        <w:rPr>
          <w:rFonts w:ascii="Sylfaen" w:hAnsi="Sylfaen"/>
          <w:color w:val="auto"/>
        </w:rPr>
      </w:pPr>
      <w:r w:rsidRPr="00CE65F1">
        <w:rPr>
          <w:rFonts w:ascii="Sylfaen" w:hAnsi="Sylfaen"/>
          <w:color w:val="auto"/>
        </w:rPr>
        <w:lastRenderedPageBreak/>
        <w:t>1. შესავალი</w:t>
      </w:r>
    </w:p>
    <w:p w14:paraId="6B04C1AD" w14:textId="77777777" w:rsidR="000B5662" w:rsidRPr="00CE65F1" w:rsidRDefault="000B5662">
      <w:pPr>
        <w:tabs>
          <w:tab w:val="left" w:pos="567"/>
        </w:tabs>
        <w:spacing w:after="200" w:line="276" w:lineRule="auto"/>
        <w:ind w:left="284"/>
        <w:jc w:val="both"/>
        <w:rPr>
          <w:rFonts w:ascii="Sylfaen" w:eastAsia="Times New Roman" w:hAnsi="Sylfaen"/>
          <w:b/>
          <w:bCs/>
          <w:sz w:val="20"/>
          <w:szCs w:val="20"/>
          <w:u w:color="000000"/>
          <w14:textOutline w14:w="0" w14:cap="flat" w14:cmpd="sng" w14:algn="ctr">
            <w14:noFill/>
            <w14:prstDash w14:val="solid"/>
            <w14:bevel/>
          </w14:textOutline>
        </w:rPr>
      </w:pPr>
    </w:p>
    <w:p w14:paraId="30870A0D"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მსოფლიოში მიმდინარე გლობალურმა პოლიტიკურმა, ეკონომიკურმა და სოციალურმა ცვლილებებმა, ბიზნესის ინტერნაციონალიზაციამ, ერთი ქვეყნიდან მეორეში შრომითი რესურსების თავისუფალმა გადინებამ გამოიწვია ცვლილებები შრომით ბაზარზე, რამაც შესაბამისი გავლენა მოახდინა განათლების სისტემაზე. ამგვარად, საჭიროა შრომის ბაზრის ადეკვატური შრომითი რესურსების პროფესიული მომზადება-გადამზადება,</w:t>
      </w:r>
    </w:p>
    <w:p w14:paraId="47996678" w14:textId="77777777" w:rsidR="000B5662" w:rsidRPr="00CE65F1" w:rsidRDefault="000B5662">
      <w:pPr>
        <w:pStyle w:val="Body"/>
        <w:spacing w:line="360" w:lineRule="auto"/>
        <w:rPr>
          <w:rFonts w:ascii="Sylfaen" w:hAnsi="Sylfaen"/>
          <w:color w:val="auto"/>
        </w:rPr>
      </w:pPr>
    </w:p>
    <w:p w14:paraId="62FCE9F3"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აღნიშნული ცვლილებები შეეხო პროფესიულ სწავლებასაც. ამ მხრივ მნიშვნელოვანია მოზარდთა და  ზრდასრულთა განათლება და  მათთვის  თანამედროვე დაფინანსების სისტემის დანერგვა, ეს ცვლილებები ითვალისწინებს არა მხოლოდ ახალგაზრდა თაობის, ასევე ზრდასრულთა პროფესიულ გადამზადებასა და მათი კვალიფიკაციის ამაღლებას. კოლეჯში სწავლის საშუალება უნდა მიეცეს ადგილობრივ და რეგიონებიდან ჩამოსულ სტუდენტებს, მზრუნველობამოკლებულ და უნარშეზღუდულ ადამიანებს და სხვა. საქართველოს განათლებისა და მეცნიერების სამინისტროს ინიციატივით, 2013 წლიდან ქვეყნისთვის პრიორიტეტული პროფესიები სრულად ფინანსდება სახელმწიფოს მიერ. ამგვარად, ჩვენს ქვეყანაში პროფესიული განათლება არის მთელი სიცოცხლის მანძილზე უწყვეტი განათლების მიღების შესაძლებლობა, რომელიც ხელმისაწვდომია ყველა ასაკისა და ინტერესების მქონე ადამიანისათვის.</w:t>
      </w:r>
    </w:p>
    <w:p w14:paraId="1BA7FFBF" w14:textId="77777777" w:rsidR="000B5662" w:rsidRPr="00CE65F1" w:rsidRDefault="000B5662">
      <w:pPr>
        <w:pStyle w:val="Body"/>
        <w:spacing w:line="360" w:lineRule="auto"/>
        <w:rPr>
          <w:rFonts w:ascii="Sylfaen" w:hAnsi="Sylfaen"/>
          <w:color w:val="auto"/>
        </w:rPr>
      </w:pPr>
    </w:p>
    <w:p w14:paraId="170B0E84"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ამავდროულად, ბოლოდროინდელმა მოვლენებმა ახალი რეალობა და ახალი გამოწვევები დაამკვიდრეს, როგორც ზოგადად ადამიანის ცხოვრებაში, აგრევე პროფესიულ-საგანმანათლებლო სფეროში. იქნება ეს დასაქმების ალტერნატიული არხები, იმპორტის ადგილობრივი წარმოებით ჩანაცვლება, თუ დისტანციური დასაქმებისა და სწავლების მეთოდები. “თბილისის ხელოვნების კოლეჯ”-მა  შეიმუშავა ახალ გამოწვევებთან ადაპტირებული მიდგომები, რომლებიც ზუსტად პასუხობს ამ ახალ რეალობას.</w:t>
      </w:r>
    </w:p>
    <w:p w14:paraId="1E38A669" w14:textId="77777777" w:rsidR="000B5662" w:rsidRPr="00CE65F1" w:rsidRDefault="000B5662">
      <w:pPr>
        <w:pStyle w:val="Body"/>
        <w:spacing w:line="200" w:lineRule="exact"/>
        <w:jc w:val="left"/>
        <w:rPr>
          <w:rFonts w:ascii="Sylfaen" w:hAnsi="Sylfaen"/>
          <w:color w:val="auto"/>
        </w:rPr>
      </w:pPr>
    </w:p>
    <w:p w14:paraId="17B2C3A1" w14:textId="77777777" w:rsidR="000B5662" w:rsidRPr="00CE65F1" w:rsidRDefault="00AB5E03">
      <w:pPr>
        <w:pStyle w:val="Heading2"/>
        <w:rPr>
          <w:rFonts w:ascii="Sylfaen" w:hAnsi="Sylfaen"/>
          <w:color w:val="auto"/>
        </w:rPr>
      </w:pPr>
      <w:r w:rsidRPr="00CE65F1">
        <w:rPr>
          <w:rFonts w:ascii="Sylfaen" w:hAnsi="Sylfaen"/>
          <w:b w:val="0"/>
          <w:bCs w:val="0"/>
          <w:color w:val="auto"/>
        </w:rPr>
        <w:br w:type="page"/>
      </w:r>
    </w:p>
    <w:p w14:paraId="4007BB99" w14:textId="77777777" w:rsidR="000B5662" w:rsidRPr="00CE65F1" w:rsidRDefault="00AB5E03">
      <w:pPr>
        <w:pStyle w:val="Heading2"/>
        <w:rPr>
          <w:rFonts w:ascii="Sylfaen" w:hAnsi="Sylfaen"/>
          <w:color w:val="auto"/>
          <w:sz w:val="20"/>
          <w:szCs w:val="20"/>
        </w:rPr>
      </w:pPr>
      <w:r w:rsidRPr="00CE65F1">
        <w:rPr>
          <w:rFonts w:ascii="Sylfaen" w:hAnsi="Sylfaen"/>
          <w:color w:val="auto"/>
        </w:rPr>
        <w:lastRenderedPageBreak/>
        <w:t>2. საგანმანათლებლო დაწესებულების შესახებ</w:t>
      </w:r>
    </w:p>
    <w:p w14:paraId="03B4BAB2" w14:textId="77777777" w:rsidR="000B5662" w:rsidRPr="00CE65F1" w:rsidRDefault="000B5662">
      <w:pPr>
        <w:pStyle w:val="Body"/>
        <w:spacing w:before="3" w:line="100" w:lineRule="exact"/>
        <w:jc w:val="left"/>
        <w:rPr>
          <w:rFonts w:ascii="Sylfaen" w:hAnsi="Sylfaen"/>
          <w:color w:val="auto"/>
        </w:rPr>
      </w:pPr>
    </w:p>
    <w:p w14:paraId="476AF789" w14:textId="77777777" w:rsidR="000B5662" w:rsidRPr="00CE65F1" w:rsidRDefault="000B5662">
      <w:pPr>
        <w:pStyle w:val="Body"/>
        <w:spacing w:line="200" w:lineRule="exact"/>
        <w:jc w:val="left"/>
        <w:rPr>
          <w:rFonts w:ascii="Sylfaen" w:hAnsi="Sylfaen"/>
          <w:color w:val="auto"/>
        </w:rPr>
      </w:pPr>
    </w:p>
    <w:p w14:paraId="3E3B0745" w14:textId="5F9F1A17" w:rsidR="000B5662" w:rsidRPr="00CE65F1" w:rsidRDefault="00AB5E03" w:rsidP="002A208C">
      <w:pPr>
        <w:pStyle w:val="Body"/>
        <w:spacing w:line="360" w:lineRule="auto"/>
        <w:rPr>
          <w:rFonts w:ascii="Sylfaen" w:hAnsi="Sylfaen"/>
          <w:color w:val="auto"/>
        </w:rPr>
      </w:pPr>
      <w:r w:rsidRPr="00CE65F1">
        <w:rPr>
          <w:rFonts w:ascii="Sylfaen" w:hAnsi="Sylfaen"/>
          <w:color w:val="auto"/>
        </w:rPr>
        <w:t>„თბილისის ხელოვნების კოლეჯი“-ს ისტორიის ათვლის წერტილად 2006 წელი შეიძლება მივიჩნიოთ, როდესაც მ. თოიძის სახელობის სამხატვრო პროფესიული ლიცეუმის დირექტორად ბნ. ირაკლი ფაჩულია (“თბილისის ხელოვნების კოლეჯი”-ს ამჟამინდელი დირექტორი) დაინიშნა. იმ დროისათვის უდიდესი ტრადიციების სასწავლებელი თითქმის გაქრობის პირას იყო მისული, თუმცა ახალმა მენეჯმენტმა მოახერხა სასწავლებელი 2010 წლისთვის ერთ-ერთ წარმარტებულ და სწრაფად განვითარებად ორგანიზმად ექცია, რისი დასტურიცაა საქართველოში და მის ფარგლებს გარეთ გამართული არა ერთი ექსპოზიცია (პარიზი, ლინცი, ბერლინი).</w:t>
      </w:r>
    </w:p>
    <w:p w14:paraId="09CFEC88" w14:textId="75B8C250" w:rsidR="000B5662" w:rsidRPr="00CE65F1" w:rsidRDefault="00AB5E03" w:rsidP="002A208C">
      <w:pPr>
        <w:pStyle w:val="Body"/>
        <w:spacing w:line="360" w:lineRule="auto"/>
        <w:rPr>
          <w:rFonts w:ascii="Sylfaen" w:hAnsi="Sylfaen"/>
          <w:color w:val="auto"/>
        </w:rPr>
      </w:pPr>
      <w:r w:rsidRPr="00CE65F1">
        <w:rPr>
          <w:rFonts w:ascii="Sylfaen" w:hAnsi="Sylfaen"/>
          <w:color w:val="auto"/>
        </w:rPr>
        <w:t>2010 წელს, განხორციელებული რესტრუქტურიზაციის ფარგლებში, მოხდა თოიძის სახელობის სასწავლებლის სამხატრო აკადემიასთან შერწყმა.</w:t>
      </w:r>
    </w:p>
    <w:p w14:paraId="27D84916" w14:textId="4C036EB9" w:rsidR="000B5662" w:rsidRPr="00CE65F1" w:rsidRDefault="00AB5E03" w:rsidP="002A208C">
      <w:pPr>
        <w:pStyle w:val="Body"/>
        <w:spacing w:line="360" w:lineRule="auto"/>
        <w:rPr>
          <w:rFonts w:ascii="Sylfaen" w:hAnsi="Sylfaen"/>
          <w:color w:val="auto"/>
        </w:rPr>
      </w:pPr>
      <w:r w:rsidRPr="00CE65F1">
        <w:rPr>
          <w:rFonts w:ascii="Sylfaen" w:hAnsi="Sylfaen"/>
          <w:color w:val="auto"/>
        </w:rPr>
        <w:t>2013 წელს, მორიგი რეფორმის შედეგად, საფუძველი დაედო სსიპ საზოგადოებრივი კოლეჯის - „თბილისის ხელოვნების კოლეჯის“ დაფუძნებას. კოლეჯი შედგება მ. თოიძის გამოყენებითი ხელოვნებისა და აუდიო-ვიზუალური სკოლებისაგან.</w:t>
      </w:r>
    </w:p>
    <w:p w14:paraId="2F78A031"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ავტორიზებული სახელმწიფო საგანმანათლებლო დაწესებულება სსიპ</w:t>
      </w:r>
      <w:r w:rsidRPr="00CE65F1">
        <w:rPr>
          <w:rFonts w:ascii="Sylfaen" w:hAnsi="Sylfaen"/>
          <w:color w:val="auto"/>
          <w:lang w:val="ru-RU"/>
        </w:rPr>
        <w:t xml:space="preserve"> - </w:t>
      </w:r>
      <w:r w:rsidRPr="00CE65F1">
        <w:rPr>
          <w:rFonts w:ascii="Sylfaen" w:hAnsi="Sylfaen"/>
          <w:color w:val="auto"/>
        </w:rPr>
        <w:t>კოლეჯი „თბილისის ხელოვნების კოლეჯი</w:t>
      </w:r>
      <w:r w:rsidRPr="00CE65F1">
        <w:rPr>
          <w:rFonts w:ascii="Sylfaen" w:hAnsi="Sylfaen"/>
          <w:color w:val="auto"/>
          <w:rtl/>
          <w:lang w:val="ar-SA"/>
        </w:rPr>
        <w:t>“</w:t>
      </w:r>
      <w:r w:rsidRPr="00CE65F1">
        <w:rPr>
          <w:rFonts w:ascii="Sylfaen" w:hAnsi="Sylfaen"/>
          <w:color w:val="auto"/>
        </w:rPr>
        <w:t xml:space="preserve"> დაფუძნებულია საქართველოს განათლების, მეცნიერების, კულტურისა და  სპორტის მინისტრის 2019 წლის 19 ივნისის №121/ნ ბრძანების საფუძველზე. მისი ძირითადი მიზანია თანამედროვე შრომის ბაზრის მოთხოვნების შესაბამისი და პიროვნების მოთხოვნებზე, შესაძლებლობებსა და ინტერესებზე ორიენტირებული პროფესიული საგანმანათლებლო/პროფესიული მომზადებისა და პროფესიული გადამზადების  პროგრამების განხორციელება, სხვადასხვა დარგის მაღალკვალიფიციური, კონკურენტუნარიანი სპეციალისტების მომზადება.</w:t>
      </w:r>
    </w:p>
    <w:p w14:paraId="41A6516A" w14:textId="77777777" w:rsidR="000B5662" w:rsidRPr="00CE65F1" w:rsidRDefault="000B5662">
      <w:pPr>
        <w:pStyle w:val="Body"/>
        <w:spacing w:line="360" w:lineRule="auto"/>
        <w:rPr>
          <w:rFonts w:ascii="Sylfaen" w:hAnsi="Sylfaen"/>
          <w:color w:val="auto"/>
        </w:rPr>
      </w:pPr>
    </w:p>
    <w:p w14:paraId="248E32A4" w14:textId="77777777" w:rsidR="000B5662" w:rsidRPr="00CE65F1" w:rsidRDefault="00AB5E03">
      <w:pPr>
        <w:pStyle w:val="Body"/>
        <w:spacing w:line="360" w:lineRule="auto"/>
        <w:rPr>
          <w:rFonts w:ascii="Sylfaen" w:hAnsi="Sylfaen"/>
          <w:color w:val="auto"/>
        </w:rPr>
      </w:pPr>
      <w:r w:rsidRPr="00CE65F1">
        <w:rPr>
          <w:rFonts w:ascii="Sylfaen" w:hAnsi="Sylfaen"/>
          <w:color w:val="auto"/>
        </w:rPr>
        <w:t>2021 წელს მოხდა კოლეჯის დროებითი რელოკაცია და ახალი, მოკლევადიანი სტრატეგიის შემუშავება, რაც გულისხმობს მოკლევადიანი პროფესიული სწავლების პროგრამების შემუშავებას, დამტკიცებას და დანერგვას თანამედროვე გამოწვევებზე საპასუხოდ.</w:t>
      </w:r>
    </w:p>
    <w:p w14:paraId="7E397CF7" w14:textId="77777777" w:rsidR="000B5662" w:rsidRPr="00CE65F1" w:rsidRDefault="000B5662">
      <w:pPr>
        <w:pStyle w:val="Body"/>
        <w:spacing w:line="360" w:lineRule="auto"/>
        <w:ind w:left="0" w:right="0" w:firstLine="0"/>
        <w:jc w:val="left"/>
        <w:rPr>
          <w:rFonts w:ascii="Sylfaen" w:hAnsi="Sylfaen"/>
          <w:color w:val="auto"/>
        </w:rPr>
      </w:pPr>
    </w:p>
    <w:p w14:paraId="7E7C0331" w14:textId="514F293C" w:rsidR="000B5662" w:rsidRPr="00CE65F1" w:rsidRDefault="00AB5E03">
      <w:pPr>
        <w:pStyle w:val="Body"/>
        <w:spacing w:line="360" w:lineRule="auto"/>
        <w:rPr>
          <w:rFonts w:ascii="Sylfaen" w:hAnsi="Sylfaen"/>
          <w:color w:val="auto"/>
        </w:rPr>
      </w:pPr>
      <w:r w:rsidRPr="00CE65F1">
        <w:rPr>
          <w:rFonts w:ascii="Sylfaen" w:hAnsi="Sylfaen"/>
          <w:color w:val="auto"/>
        </w:rPr>
        <w:t>პარალელურად მიმდინარეობს კოლეჯის ახალი შენობის პროექტირების სამუშაოები, სადაც სრულად იქნება გათვალისწინებული ყველა არსებული სახელოვნებო (ვიზუალური, სახვითი და გამოყენებითი) მიმართულების პროგრამებისთვის საჭირო გარემო. აღნიშნული შენობის გამართვა და კოლეჯის სრულფასოვანი ფუნქციონირების დაწყება საწინდარია იმ მისიის, დასახული ამოცანებისა და მიზნების განსახორციელებლად, რომლებიც საბოლოო ჯამში “თბილისის ხელოვნების კოლეჯ”-ს ქვეყნის ერთ-ერთ კულტურულ-საგანმანათლებლო ცენტრად აქცევს.</w:t>
      </w:r>
    </w:p>
    <w:p w14:paraId="76936B8E" w14:textId="77777777" w:rsidR="000B5662" w:rsidRPr="00CE65F1" w:rsidRDefault="000B5662">
      <w:pPr>
        <w:pStyle w:val="Body"/>
        <w:spacing w:line="360" w:lineRule="auto"/>
        <w:rPr>
          <w:rFonts w:ascii="Sylfaen" w:hAnsi="Sylfaen"/>
          <w:color w:val="auto"/>
        </w:rPr>
      </w:pPr>
    </w:p>
    <w:p w14:paraId="10921110" w14:textId="11BD1A73" w:rsidR="000B5662" w:rsidRPr="00CE65F1" w:rsidRDefault="00AB5E03">
      <w:pPr>
        <w:pStyle w:val="Body"/>
        <w:spacing w:line="360" w:lineRule="auto"/>
        <w:rPr>
          <w:rFonts w:ascii="Sylfaen" w:hAnsi="Sylfaen"/>
          <w:color w:val="auto"/>
        </w:rPr>
      </w:pPr>
      <w:r w:rsidRPr="00CE65F1">
        <w:rPr>
          <w:rFonts w:ascii="Sylfaen" w:hAnsi="Sylfaen"/>
          <w:color w:val="auto"/>
        </w:rPr>
        <w:t>საკონტაქტო  ინფორმაცია: სსიპ</w:t>
      </w:r>
      <w:r w:rsidRPr="00CE65F1">
        <w:rPr>
          <w:rFonts w:ascii="Sylfaen" w:hAnsi="Sylfaen"/>
          <w:color w:val="auto"/>
          <w:lang w:val="en-US"/>
        </w:rPr>
        <w:t xml:space="preserve"> – </w:t>
      </w:r>
      <w:r w:rsidRPr="00CE65F1">
        <w:rPr>
          <w:rFonts w:ascii="Sylfaen" w:hAnsi="Sylfaen"/>
          <w:color w:val="auto"/>
        </w:rPr>
        <w:t>კოლეჯი „თბილისის ხელოვნების კოლეჯი</w:t>
      </w:r>
      <w:r w:rsidRPr="00CE65F1">
        <w:rPr>
          <w:rFonts w:ascii="Sylfaen" w:hAnsi="Sylfaen"/>
          <w:color w:val="auto"/>
          <w:rtl/>
          <w:lang w:val="ar-SA"/>
        </w:rPr>
        <w:t>“</w:t>
      </w:r>
      <w:r w:rsidRPr="00CE65F1">
        <w:rPr>
          <w:rFonts w:ascii="Sylfaen" w:hAnsi="Sylfaen"/>
          <w:color w:val="auto"/>
        </w:rPr>
        <w:t xml:space="preserve"> / </w:t>
      </w:r>
      <w:hyperlink r:id="rId8" w:history="1">
        <w:r w:rsidRPr="00CE65F1">
          <w:rPr>
            <w:rStyle w:val="Hyperlink0"/>
            <w:rFonts w:ascii="Sylfaen" w:hAnsi="Sylfaen"/>
            <w:color w:val="auto"/>
          </w:rPr>
          <w:t>www.artcollege.edu.ge</w:t>
        </w:r>
      </w:hyperlink>
      <w:r w:rsidRPr="00CE65F1">
        <w:rPr>
          <w:rFonts w:ascii="Sylfaen" w:hAnsi="Sylfaen"/>
          <w:color w:val="auto"/>
        </w:rPr>
        <w:t xml:space="preserve"> / ქ. თბილისი,</w:t>
      </w:r>
      <w:r w:rsidR="00340C3F" w:rsidRPr="00CE65F1">
        <w:rPr>
          <w:rFonts w:ascii="Sylfaen" w:hAnsi="Sylfaen"/>
          <w:color w:val="auto"/>
        </w:rPr>
        <w:t xml:space="preserve"> ზ.</w:t>
      </w:r>
      <w:r w:rsidRPr="00CE65F1">
        <w:rPr>
          <w:rFonts w:ascii="Sylfaen" w:hAnsi="Sylfaen"/>
          <w:color w:val="auto"/>
        </w:rPr>
        <w:t xml:space="preserve"> </w:t>
      </w:r>
      <w:r w:rsidR="00340C3F" w:rsidRPr="00CE65F1">
        <w:rPr>
          <w:rFonts w:ascii="Sylfaen" w:hAnsi="Sylfaen"/>
          <w:color w:val="auto"/>
        </w:rPr>
        <w:t>ანჯაფარიძის</w:t>
      </w:r>
      <w:r w:rsidRPr="00CE65F1">
        <w:rPr>
          <w:rFonts w:ascii="Sylfaen" w:hAnsi="Sylfaen"/>
          <w:color w:val="auto"/>
        </w:rPr>
        <w:t xml:space="preserve"> ქ. N</w:t>
      </w:r>
      <w:r w:rsidR="00340C3F" w:rsidRPr="00CE65F1">
        <w:rPr>
          <w:rFonts w:ascii="Sylfaen" w:hAnsi="Sylfaen"/>
          <w:color w:val="auto"/>
        </w:rPr>
        <w:t>5</w:t>
      </w:r>
      <w:r w:rsidRPr="00CE65F1">
        <w:rPr>
          <w:rFonts w:ascii="Sylfaen" w:hAnsi="Sylfaen"/>
          <w:color w:val="auto"/>
        </w:rPr>
        <w:t xml:space="preserve"> / ტელ: </w:t>
      </w:r>
      <w:r w:rsidR="00340C3F" w:rsidRPr="00CE65F1">
        <w:rPr>
          <w:rFonts w:ascii="Sylfaen" w:hAnsi="Sylfaen"/>
          <w:color w:val="auto"/>
        </w:rPr>
        <w:t>599960576</w:t>
      </w:r>
      <w:r w:rsidRPr="00CE65F1">
        <w:rPr>
          <w:rFonts w:ascii="Sylfaen" w:hAnsi="Sylfaen"/>
          <w:color w:val="auto"/>
        </w:rPr>
        <w:t xml:space="preserve">, </w:t>
      </w:r>
      <w:r w:rsidR="00340C3F" w:rsidRPr="00CE65F1">
        <w:rPr>
          <w:rFonts w:ascii="Sylfaen" w:hAnsi="Sylfaen"/>
          <w:color w:val="auto"/>
        </w:rPr>
        <w:t>551290004</w:t>
      </w:r>
      <w:r w:rsidRPr="00CE65F1">
        <w:rPr>
          <w:rFonts w:ascii="Sylfaen" w:hAnsi="Sylfaen"/>
          <w:color w:val="auto"/>
        </w:rPr>
        <w:br w:type="page"/>
      </w:r>
    </w:p>
    <w:p w14:paraId="4EA54AA2" w14:textId="77777777" w:rsidR="000B5662" w:rsidRPr="00CE65F1" w:rsidRDefault="00AB5E03">
      <w:pPr>
        <w:pStyle w:val="Heading2"/>
        <w:rPr>
          <w:rFonts w:ascii="Sylfaen" w:hAnsi="Sylfaen"/>
          <w:color w:val="auto"/>
        </w:rPr>
      </w:pPr>
      <w:r w:rsidRPr="00CE65F1">
        <w:rPr>
          <w:rFonts w:ascii="Sylfaen" w:hAnsi="Sylfaen"/>
          <w:color w:val="auto"/>
        </w:rPr>
        <w:lastRenderedPageBreak/>
        <w:t>3. საგანმანათლებლო დაწესებულების ხედვა, მისია და მიზნები</w:t>
      </w:r>
    </w:p>
    <w:p w14:paraId="362D0F0E" w14:textId="77777777" w:rsidR="000B5662" w:rsidRPr="00CE65F1" w:rsidRDefault="000B5662">
      <w:pPr>
        <w:pStyle w:val="Body"/>
        <w:spacing w:before="3"/>
        <w:ind w:right="30" w:firstLine="0"/>
        <w:rPr>
          <w:rFonts w:ascii="Sylfaen" w:hAnsi="Sylfaen"/>
          <w:color w:val="auto"/>
        </w:rPr>
      </w:pPr>
    </w:p>
    <w:p w14:paraId="79A75CA1" w14:textId="64E2CADC" w:rsidR="000B5662" w:rsidRPr="00CE65F1" w:rsidRDefault="00AB5E03">
      <w:pPr>
        <w:pStyle w:val="Body"/>
        <w:spacing w:line="360" w:lineRule="auto"/>
        <w:rPr>
          <w:rFonts w:ascii="Sylfaen" w:hAnsi="Sylfaen"/>
          <w:color w:val="auto"/>
        </w:rPr>
      </w:pPr>
      <w:r w:rsidRPr="00CE65F1">
        <w:rPr>
          <w:rFonts w:ascii="Sylfaen" w:hAnsi="Sylfaen"/>
          <w:color w:val="auto"/>
        </w:rPr>
        <w:t>კოლეჯის ხედვაა, 202</w:t>
      </w:r>
      <w:r w:rsidR="00340C3F" w:rsidRPr="00CE65F1">
        <w:rPr>
          <w:rFonts w:ascii="Sylfaen" w:hAnsi="Sylfaen"/>
          <w:color w:val="auto"/>
        </w:rPr>
        <w:t>8</w:t>
      </w:r>
      <w:r w:rsidRPr="00CE65F1">
        <w:rPr>
          <w:rFonts w:ascii="Sylfaen" w:hAnsi="Sylfaen"/>
          <w:color w:val="auto"/>
        </w:rPr>
        <w:t xml:space="preserve"> წლისათვის კოლეჯი იყოს კერძო და სახელმწიფო სექტორებისთვის მიმზიდველი პარტნიორი და მიმართულებების შესაბამისად დააკმაყოფილოს შრომის ბაზრის მოთხოვნა კვალიფიციურ სამუშაო ძალაზე.</w:t>
      </w:r>
    </w:p>
    <w:p w14:paraId="249996CF" w14:textId="77777777" w:rsidR="000B5662" w:rsidRPr="00CE65F1" w:rsidRDefault="000B5662">
      <w:pPr>
        <w:pStyle w:val="Body"/>
        <w:ind w:right="62"/>
        <w:rPr>
          <w:rFonts w:ascii="Sylfaen" w:hAnsi="Sylfaen"/>
          <w:color w:val="auto"/>
        </w:rPr>
      </w:pPr>
    </w:p>
    <w:p w14:paraId="333B42AA"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„თბილისის ხელოვნების კოლეჯი“-ს მისიაა სწორ და გეგმაზომიერ განვითარებაზე დაფუძნებით მოახდინოს სახელოვნებო დარგების მჭიდრო ურთიერთკავშირი; მათში ახალი გამოწვევების, იდეებისა და ნოვაციების სინთეზი ტრადიციულად არსებულ ცოდნასა და გამოცდილებასთან.</w:t>
      </w:r>
    </w:p>
    <w:p w14:paraId="037947D5" w14:textId="77777777" w:rsidR="000B5662" w:rsidRPr="00CE65F1" w:rsidRDefault="000B5662">
      <w:pPr>
        <w:pStyle w:val="Body"/>
        <w:spacing w:before="6" w:line="180" w:lineRule="exact"/>
        <w:jc w:val="left"/>
        <w:rPr>
          <w:rFonts w:ascii="Sylfaen" w:hAnsi="Sylfaen"/>
          <w:color w:val="auto"/>
          <w:sz w:val="18"/>
          <w:szCs w:val="18"/>
        </w:rPr>
      </w:pPr>
    </w:p>
    <w:p w14:paraId="5EC56236" w14:textId="77777777" w:rsidR="000B5662" w:rsidRPr="00CE65F1" w:rsidRDefault="00AB5E03">
      <w:pPr>
        <w:pStyle w:val="Body"/>
        <w:spacing w:line="360" w:lineRule="auto"/>
        <w:rPr>
          <w:rFonts w:ascii="Sylfaen" w:hAnsi="Sylfaen"/>
          <w:color w:val="auto"/>
        </w:rPr>
      </w:pPr>
      <w:r w:rsidRPr="00CE65F1">
        <w:rPr>
          <w:rFonts w:ascii="Sylfaen" w:hAnsi="Sylfaen"/>
          <w:color w:val="auto"/>
        </w:rPr>
        <w:t xml:space="preserve"> პროფესიული საგანმანათლებლო  დაწესებულების  მიზნები და ამოცანები:</w:t>
      </w:r>
    </w:p>
    <w:p w14:paraId="5555956C" w14:textId="77777777" w:rsidR="000B5662" w:rsidRPr="00CE65F1" w:rsidRDefault="000B5662">
      <w:pPr>
        <w:pStyle w:val="Body"/>
        <w:ind w:left="394" w:firstLine="0"/>
        <w:rPr>
          <w:rFonts w:ascii="Sylfaen" w:hAnsi="Sylfaen"/>
          <w:color w:val="auto"/>
        </w:rPr>
      </w:pPr>
    </w:p>
    <w:p w14:paraId="4F5227FA" w14:textId="012256D5"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t>ქვეყანაში და რეგიონში ერთ-ერთი წამყვანი კულტურულ-საგანმანათლებლო ცენტრის შექმ</w:t>
      </w:r>
      <w:r w:rsidR="002A1854" w:rsidRPr="00CE65F1">
        <w:rPr>
          <w:rFonts w:ascii="Sylfaen" w:hAnsi="Sylfaen"/>
          <w:color w:val="auto"/>
        </w:rPr>
        <w:t>ნ</w:t>
      </w:r>
      <w:r w:rsidRPr="00CE65F1">
        <w:rPr>
          <w:rFonts w:ascii="Sylfaen" w:hAnsi="Sylfaen"/>
          <w:color w:val="auto"/>
        </w:rPr>
        <w:t>ა;</w:t>
      </w:r>
    </w:p>
    <w:p w14:paraId="1DD47033" w14:textId="77777777"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t>ყველა საფეხურის/დონის პროფესიული საგანმანათლებლო პროგრამების, მოკლე  ციკლის საგანმანათლებლო პროგრამების, პროფესიული მომზადების პროგრამების, პროფესიული გადამზადების პროგრამების განხორციელება;</w:t>
      </w:r>
    </w:p>
    <w:p w14:paraId="79E107DA" w14:textId="77777777"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t>პროფესიული განათლების თანამედროვე მატერიალურ-ტექნიკური ბაზის ჩამოყალიბება;</w:t>
      </w:r>
    </w:p>
    <w:p w14:paraId="48F7204B" w14:textId="77777777"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t>პროფესიული განათლების სწავლის მაღალი ხარისხის უზრუნველყოფა;</w:t>
      </w:r>
    </w:p>
    <w:p w14:paraId="4B9EBEE1" w14:textId="77777777"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t>ადგილობრივი პროფესიული კადრების მომზადება ხელოვნებაში პედაგოგიკის სფეროში;</w:t>
      </w:r>
    </w:p>
    <w:p w14:paraId="240D8B37" w14:textId="77777777"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t>შრომის ბაზრის მოთხოვნების შესაბამისი და პიროვნების მოთხოვნებზე,   შესაძლებლობებსა და ინტერესებზე ორიენტირებული პროგრამების, პროფესიული საგანმანათლებლო პროგრამების, მოკლე ციკლის საგანმანათლებლო პროგრამების,  პროფესიული მომზადების პროგრამების, პროფესიული გადამზადების პროგრამების მომზადების პროგრამების განხორციელება;</w:t>
      </w:r>
    </w:p>
    <w:p w14:paraId="36A28FC7" w14:textId="77777777"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t>სწავლების ინოვაციური შეთოდების აპრობირება და სასწავლო პროცესში მათი ჩართვა საგანმანთლებლო საქმიანობის უახლესი შედეგების დანერგვისა და ეფექტიანი გამოყენებისათვის;</w:t>
      </w:r>
    </w:p>
    <w:p w14:paraId="1572941F" w14:textId="77777777"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t>მაღალკვალიფიციური, შრომის ბაზართან ადაპტირებული, კონკურენტუნარიანი  სპეციალისტების მომზადება;</w:t>
      </w:r>
    </w:p>
    <w:p w14:paraId="67A92008" w14:textId="77777777"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t>საგანმანათლებლო სისტემისა და კურსდამთავრებულთა დასაქმების მონიტორინგის სისტემის განვითარება;</w:t>
      </w:r>
    </w:p>
    <w:p w14:paraId="5E3ECAA4" w14:textId="77777777"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t>ინკლუზიურობის მიდგომის განვითარება, შშმ და სსსმ პირთა უკეთ ადაპტირებისთვის და ჩართვისთვის ყოველდღიურ და პროფესიონალურ საქმიანობაში;</w:t>
      </w:r>
    </w:p>
    <w:p w14:paraId="29F0D976" w14:textId="77777777"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t>კოლეჯში არსებული სასწავლო პროგრამების, ტრენინგ-კურსების, პროფესიული მომზადებისა და პროფესიული გადამზადების პროგრამების მორგება თანამედროვე ბიზნესის მოთხოვნებს და თეორიულ სწავლებასთან ერთად პრაქტიკული უნარ-ჩვევების გამომუშავების გათვალისწინება;</w:t>
      </w:r>
    </w:p>
    <w:p w14:paraId="17D33C37" w14:textId="77777777"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t>სხვადასხვა სახელოვნებო დარგის განვითარება-აღორძინება;</w:t>
      </w:r>
    </w:p>
    <w:p w14:paraId="1DB9D43D" w14:textId="77777777" w:rsidR="000B5662" w:rsidRPr="00CE65F1" w:rsidRDefault="00AB5E03">
      <w:pPr>
        <w:pStyle w:val="Body"/>
        <w:numPr>
          <w:ilvl w:val="0"/>
          <w:numId w:val="1"/>
        </w:numPr>
        <w:spacing w:line="360" w:lineRule="auto"/>
        <w:rPr>
          <w:rFonts w:ascii="Sylfaen" w:hAnsi="Sylfaen"/>
          <w:color w:val="auto"/>
        </w:rPr>
      </w:pPr>
      <w:r w:rsidRPr="00CE65F1">
        <w:rPr>
          <w:rFonts w:ascii="Sylfaen" w:hAnsi="Sylfaen"/>
          <w:color w:val="auto"/>
        </w:rPr>
        <w:lastRenderedPageBreak/>
        <w:t>სასწავლო და სოციალური პარტნიორობის სისტემის ჩამოყალიბება და გააქტიურება, დაინტერესებული პირების, სახელმწიფო და კერძო სექტორის, არასამთავრობო ორგანიზაციების კოლეჯის მართვის და ეფექტიანი გადაწყვეტილებების მიღების პროცესში ჩართვის მიზნით.</w:t>
      </w:r>
    </w:p>
    <w:p w14:paraId="7D0FDBDB" w14:textId="77777777" w:rsidR="000B5662" w:rsidRPr="00CE65F1" w:rsidRDefault="000B5662">
      <w:pPr>
        <w:pStyle w:val="Body"/>
        <w:spacing w:before="15" w:line="240" w:lineRule="exact"/>
        <w:jc w:val="left"/>
        <w:rPr>
          <w:rFonts w:ascii="Sylfaen" w:hAnsi="Sylfaen"/>
          <w:color w:val="auto"/>
          <w:sz w:val="24"/>
          <w:szCs w:val="24"/>
        </w:rPr>
      </w:pPr>
    </w:p>
    <w:p w14:paraId="64726D7F" w14:textId="77777777" w:rsidR="000B5662" w:rsidRPr="00CE65F1" w:rsidRDefault="00AB5E03">
      <w:pPr>
        <w:pStyle w:val="Body"/>
        <w:spacing w:line="360" w:lineRule="auto"/>
        <w:rPr>
          <w:rFonts w:ascii="Sylfaen" w:hAnsi="Sylfaen"/>
          <w:color w:val="auto"/>
        </w:rPr>
      </w:pPr>
      <w:r w:rsidRPr="00CE65F1">
        <w:rPr>
          <w:rFonts w:ascii="Sylfaen" w:hAnsi="Sylfaen"/>
          <w:color w:val="auto"/>
        </w:rPr>
        <w:t xml:space="preserve"> </w:t>
      </w:r>
      <w:r w:rsidRPr="00CE65F1">
        <w:rPr>
          <w:rFonts w:ascii="Sylfaen" w:hAnsi="Sylfaen"/>
          <w:color w:val="auto"/>
          <w:u w:val="single"/>
        </w:rPr>
        <w:t>ამ მიზნების მისაღწევად, კოლეჯი</w:t>
      </w:r>
      <w:r w:rsidRPr="00CE65F1">
        <w:rPr>
          <w:rFonts w:ascii="Sylfaen" w:hAnsi="Sylfaen"/>
          <w:color w:val="auto"/>
        </w:rPr>
        <w:t>:</w:t>
      </w:r>
    </w:p>
    <w:p w14:paraId="14DF949B" w14:textId="77777777" w:rsidR="000B5662" w:rsidRPr="00CE65F1" w:rsidRDefault="000B5662">
      <w:pPr>
        <w:pStyle w:val="Body"/>
        <w:spacing w:line="360" w:lineRule="auto"/>
        <w:rPr>
          <w:rFonts w:ascii="Sylfaen" w:hAnsi="Sylfaen"/>
          <w:color w:val="auto"/>
        </w:rPr>
      </w:pPr>
    </w:p>
    <w:p w14:paraId="6054AE43" w14:textId="77777777" w:rsidR="000B5662" w:rsidRPr="00CE65F1" w:rsidRDefault="00AB5E03">
      <w:pPr>
        <w:pStyle w:val="Body"/>
        <w:spacing w:line="360" w:lineRule="auto"/>
        <w:rPr>
          <w:rFonts w:ascii="Sylfaen" w:hAnsi="Sylfaen"/>
          <w:color w:val="auto"/>
        </w:rPr>
      </w:pPr>
      <w:r w:rsidRPr="00CE65F1">
        <w:rPr>
          <w:rFonts w:ascii="Sylfaen" w:hAnsi="Sylfaen"/>
          <w:color w:val="auto"/>
        </w:rPr>
        <w:t>• უზრუნველყოფს თითოეული პროფესიული სტუდენტის/მსმენელის განათლების, მომზადებისა და განვითარების პირობების გაუმჯობესებას მისი საჭიროებების გათვალისწინებით;</w:t>
      </w:r>
    </w:p>
    <w:p w14:paraId="2BAE23C5" w14:textId="77777777" w:rsidR="000B5662" w:rsidRPr="00CE65F1" w:rsidRDefault="00AB5E03">
      <w:pPr>
        <w:pStyle w:val="Body"/>
        <w:spacing w:line="360" w:lineRule="auto"/>
        <w:rPr>
          <w:rFonts w:ascii="Sylfaen" w:hAnsi="Sylfaen"/>
          <w:color w:val="auto"/>
        </w:rPr>
      </w:pPr>
      <w:r w:rsidRPr="00CE65F1">
        <w:rPr>
          <w:rFonts w:ascii="Sylfaen" w:hAnsi="Sylfaen"/>
          <w:color w:val="auto"/>
        </w:rPr>
        <w:t>•   ზრუნავს თავისი პერსონალის პროფესიულ განვითარებაზე;</w:t>
      </w:r>
    </w:p>
    <w:p w14:paraId="529F17D4" w14:textId="755DBD38" w:rsidR="000B5662" w:rsidRPr="00CE65F1" w:rsidRDefault="00AB5E03">
      <w:pPr>
        <w:pStyle w:val="Body"/>
        <w:numPr>
          <w:ilvl w:val="0"/>
          <w:numId w:val="3"/>
        </w:numPr>
        <w:spacing w:line="360" w:lineRule="auto"/>
        <w:rPr>
          <w:rFonts w:ascii="Sylfaen" w:hAnsi="Sylfaen"/>
          <w:color w:val="auto"/>
        </w:rPr>
      </w:pPr>
      <w:r w:rsidRPr="00CE65F1">
        <w:rPr>
          <w:rFonts w:ascii="Sylfaen" w:hAnsi="Sylfaen"/>
          <w:color w:val="auto"/>
        </w:rPr>
        <w:t xml:space="preserve">  ხელს </w:t>
      </w:r>
      <w:r w:rsidR="00E52274" w:rsidRPr="00CE65F1">
        <w:rPr>
          <w:rFonts w:ascii="Sylfaen" w:hAnsi="Sylfaen"/>
          <w:color w:val="auto"/>
        </w:rPr>
        <w:t>შეუ</w:t>
      </w:r>
      <w:r w:rsidRPr="00CE65F1">
        <w:rPr>
          <w:rFonts w:ascii="Sylfaen" w:hAnsi="Sylfaen"/>
          <w:color w:val="auto"/>
        </w:rPr>
        <w:t>წყობს პროფესიულ სტუდენტთა/მსმენელთა სოციალური პირობების გაუმჯობესებას;</w:t>
      </w:r>
    </w:p>
    <w:p w14:paraId="3C6202FF" w14:textId="12893928" w:rsidR="000B5662" w:rsidRPr="00CE65F1" w:rsidRDefault="00AB5E03">
      <w:pPr>
        <w:pStyle w:val="Body"/>
        <w:numPr>
          <w:ilvl w:val="0"/>
          <w:numId w:val="3"/>
        </w:numPr>
        <w:spacing w:line="360" w:lineRule="auto"/>
        <w:rPr>
          <w:rFonts w:ascii="Sylfaen" w:hAnsi="Sylfaen"/>
          <w:color w:val="auto"/>
        </w:rPr>
      </w:pPr>
      <w:r w:rsidRPr="00CE65F1">
        <w:rPr>
          <w:rFonts w:ascii="Sylfaen" w:hAnsi="Sylfaen"/>
          <w:color w:val="auto"/>
        </w:rPr>
        <w:t xml:space="preserve">ხელს </w:t>
      </w:r>
      <w:r w:rsidR="00E52274" w:rsidRPr="00CE65F1">
        <w:rPr>
          <w:rFonts w:ascii="Sylfaen" w:hAnsi="Sylfaen"/>
          <w:color w:val="auto"/>
        </w:rPr>
        <w:t>შეუ</w:t>
      </w:r>
      <w:r w:rsidRPr="00CE65F1">
        <w:rPr>
          <w:rFonts w:ascii="Sylfaen" w:hAnsi="Sylfaen"/>
          <w:color w:val="auto"/>
        </w:rPr>
        <w:t>წყობს სტუდენტთა თვითშემოქმედებას, ორგანიზებას უკეთებს კონფერენციებს, გამოფენებს და სხვადასხვა კულტურულ-საგანმანათლებლო ღონისძიებებს;</w:t>
      </w:r>
    </w:p>
    <w:p w14:paraId="1719C875" w14:textId="1D1BF21F" w:rsidR="000B5662" w:rsidRPr="00CE65F1" w:rsidRDefault="00AB5E03">
      <w:pPr>
        <w:pStyle w:val="Body"/>
        <w:numPr>
          <w:ilvl w:val="0"/>
          <w:numId w:val="3"/>
        </w:numPr>
        <w:spacing w:line="360" w:lineRule="auto"/>
        <w:rPr>
          <w:rFonts w:ascii="Sylfaen" w:hAnsi="Sylfaen"/>
          <w:color w:val="auto"/>
        </w:rPr>
      </w:pPr>
      <w:r w:rsidRPr="00CE65F1">
        <w:rPr>
          <w:rFonts w:ascii="Sylfaen" w:hAnsi="Sylfaen"/>
          <w:color w:val="auto"/>
        </w:rPr>
        <w:t xml:space="preserve">  ხელს </w:t>
      </w:r>
      <w:r w:rsidR="00E52274" w:rsidRPr="00CE65F1">
        <w:rPr>
          <w:rFonts w:ascii="Sylfaen" w:hAnsi="Sylfaen"/>
          <w:color w:val="auto"/>
        </w:rPr>
        <w:t>შე</w:t>
      </w:r>
      <w:r w:rsidRPr="00CE65F1">
        <w:rPr>
          <w:rFonts w:ascii="Sylfaen" w:hAnsi="Sylfaen"/>
          <w:color w:val="auto"/>
        </w:rPr>
        <w:t>უწყობს პროფესიული განათლების სფეროში სასწავლო-სამეწარმეო პარტნიორობას;</w:t>
      </w:r>
    </w:p>
    <w:p w14:paraId="532BDF7C" w14:textId="11E13324" w:rsidR="000B5662" w:rsidRPr="00CE65F1" w:rsidRDefault="00AB5E03">
      <w:pPr>
        <w:pStyle w:val="Body"/>
        <w:numPr>
          <w:ilvl w:val="0"/>
          <w:numId w:val="3"/>
        </w:numPr>
        <w:spacing w:line="360" w:lineRule="auto"/>
        <w:rPr>
          <w:rFonts w:ascii="Sylfaen" w:hAnsi="Sylfaen"/>
          <w:color w:val="auto"/>
        </w:rPr>
      </w:pPr>
      <w:r w:rsidRPr="00CE65F1">
        <w:rPr>
          <w:rFonts w:ascii="Sylfaen" w:hAnsi="Sylfaen"/>
          <w:color w:val="auto"/>
        </w:rPr>
        <w:t xml:space="preserve">ხელს </w:t>
      </w:r>
      <w:r w:rsidR="00E52274" w:rsidRPr="00CE65F1">
        <w:rPr>
          <w:rFonts w:ascii="Sylfaen" w:hAnsi="Sylfaen"/>
          <w:color w:val="auto"/>
        </w:rPr>
        <w:t>შე</w:t>
      </w:r>
      <w:r w:rsidRPr="00CE65F1">
        <w:rPr>
          <w:rFonts w:ascii="Sylfaen" w:hAnsi="Sylfaen"/>
          <w:color w:val="auto"/>
        </w:rPr>
        <w:t>უწყობს საგანმანათლებლო პროგრამების დაგეგმვისა და განხორციელების პროცესში შესაბამისი დარგის დამსაქმებლების მონაწილეობას;</w:t>
      </w:r>
    </w:p>
    <w:p w14:paraId="55296D9D" w14:textId="3837F622" w:rsidR="000B5662" w:rsidRPr="00CE65F1" w:rsidRDefault="00AB5E03">
      <w:pPr>
        <w:pStyle w:val="Body"/>
        <w:spacing w:line="360" w:lineRule="auto"/>
        <w:rPr>
          <w:rFonts w:ascii="Sylfaen" w:hAnsi="Sylfaen"/>
          <w:color w:val="auto"/>
        </w:rPr>
      </w:pPr>
      <w:r w:rsidRPr="00CE65F1">
        <w:rPr>
          <w:rFonts w:ascii="Sylfaen" w:hAnsi="Sylfaen"/>
          <w:color w:val="auto"/>
        </w:rPr>
        <w:t>•</w:t>
      </w:r>
      <w:r w:rsidRPr="00CE65F1">
        <w:rPr>
          <w:rFonts w:ascii="Sylfaen" w:hAnsi="Sylfaen"/>
          <w:color w:val="auto"/>
        </w:rPr>
        <w:tab/>
      </w:r>
      <w:r w:rsidR="00E52274" w:rsidRPr="00CE65F1">
        <w:rPr>
          <w:rFonts w:ascii="Sylfaen" w:hAnsi="Sylfaen"/>
          <w:color w:val="auto"/>
        </w:rPr>
        <w:t>ი</w:t>
      </w:r>
      <w:r w:rsidRPr="00CE65F1">
        <w:rPr>
          <w:rFonts w:ascii="Sylfaen" w:hAnsi="Sylfaen"/>
          <w:color w:val="auto"/>
        </w:rPr>
        <w:t>ზრუნ</w:t>
      </w:r>
      <w:r w:rsidR="00E52274" w:rsidRPr="00CE65F1">
        <w:rPr>
          <w:rFonts w:ascii="Sylfaen" w:hAnsi="Sylfaen"/>
          <w:color w:val="auto"/>
        </w:rPr>
        <w:t>ებ</w:t>
      </w:r>
      <w:r w:rsidRPr="00CE65F1">
        <w:rPr>
          <w:rFonts w:ascii="Sylfaen" w:hAnsi="Sylfaen"/>
          <w:color w:val="auto"/>
        </w:rPr>
        <w:t>ს</w:t>
      </w:r>
      <w:r w:rsidR="009A1346" w:rsidRPr="00CE65F1">
        <w:rPr>
          <w:rFonts w:ascii="Sylfaen" w:hAnsi="Sylfaen"/>
          <w:color w:val="auto"/>
          <w:lang w:val="en-GB"/>
        </w:rPr>
        <w:t xml:space="preserve"> </w:t>
      </w:r>
      <w:r w:rsidRPr="00CE65F1">
        <w:rPr>
          <w:rFonts w:ascii="Sylfaen" w:hAnsi="Sylfaen"/>
          <w:color w:val="auto"/>
        </w:rPr>
        <w:t>შეზღუდული შესაძლებლობების მქონე</w:t>
      </w:r>
      <w:r w:rsidR="009A1346" w:rsidRPr="00CE65F1">
        <w:rPr>
          <w:rFonts w:ascii="Sylfaen" w:hAnsi="Sylfaen"/>
          <w:color w:val="auto"/>
          <w:lang w:val="en-GB"/>
        </w:rPr>
        <w:t xml:space="preserve"> </w:t>
      </w:r>
      <w:r w:rsidRPr="00CE65F1">
        <w:rPr>
          <w:rFonts w:ascii="Sylfaen" w:hAnsi="Sylfaen"/>
          <w:color w:val="auto"/>
        </w:rPr>
        <w:t>პროფესიულ  სტუდენტთათვის/მსმენელთათვის  სწავლის  პირობების ადაპტირებაზე;</w:t>
      </w:r>
    </w:p>
    <w:p w14:paraId="315F0A82" w14:textId="42A3BFDB" w:rsidR="000B5662" w:rsidRPr="00CE65F1" w:rsidRDefault="00AB5E03">
      <w:pPr>
        <w:pStyle w:val="Body"/>
        <w:spacing w:line="360" w:lineRule="auto"/>
        <w:rPr>
          <w:rFonts w:ascii="Sylfaen" w:hAnsi="Sylfaen"/>
          <w:color w:val="auto"/>
        </w:rPr>
      </w:pPr>
      <w:r w:rsidRPr="00CE65F1">
        <w:rPr>
          <w:rFonts w:ascii="Sylfaen" w:hAnsi="Sylfaen"/>
          <w:color w:val="auto"/>
        </w:rPr>
        <w:t xml:space="preserve">•   ხელს </w:t>
      </w:r>
      <w:r w:rsidR="00E52274" w:rsidRPr="00CE65F1">
        <w:rPr>
          <w:rFonts w:ascii="Sylfaen" w:hAnsi="Sylfaen"/>
          <w:color w:val="auto"/>
        </w:rPr>
        <w:t>შე</w:t>
      </w:r>
      <w:r w:rsidRPr="00CE65F1">
        <w:rPr>
          <w:rFonts w:ascii="Sylfaen" w:hAnsi="Sylfaen"/>
          <w:color w:val="auto"/>
        </w:rPr>
        <w:t>უწყობს თანამედროვე ცოდნისა და ინოვაციური მეთოდების დანერგვას;</w:t>
      </w:r>
    </w:p>
    <w:p w14:paraId="2622FB57" w14:textId="77777777" w:rsidR="000B5662" w:rsidRPr="00CE65F1" w:rsidRDefault="00AB5E03">
      <w:pPr>
        <w:pStyle w:val="Body"/>
        <w:spacing w:line="360" w:lineRule="auto"/>
        <w:rPr>
          <w:rFonts w:ascii="Sylfaen" w:hAnsi="Sylfaen"/>
          <w:color w:val="auto"/>
        </w:rPr>
      </w:pPr>
      <w:r w:rsidRPr="00CE65F1">
        <w:rPr>
          <w:rFonts w:ascii="Sylfaen" w:hAnsi="Sylfaen"/>
          <w:color w:val="auto"/>
        </w:rPr>
        <w:t>•   თანამშრომლობს საქართველოს სხვა საგანმანათლებლო დაწესებულებებთან;</w:t>
      </w:r>
    </w:p>
    <w:p w14:paraId="2710F17A" w14:textId="2F9A73B5" w:rsidR="000B5662" w:rsidRPr="00CE65F1" w:rsidRDefault="00AB5E03">
      <w:pPr>
        <w:pStyle w:val="Body"/>
        <w:spacing w:line="360" w:lineRule="auto"/>
        <w:rPr>
          <w:rFonts w:ascii="Sylfaen" w:hAnsi="Sylfaen"/>
          <w:color w:val="auto"/>
        </w:rPr>
      </w:pPr>
      <w:r w:rsidRPr="00CE65F1">
        <w:rPr>
          <w:rFonts w:ascii="Sylfaen" w:hAnsi="Sylfaen"/>
          <w:color w:val="auto"/>
        </w:rPr>
        <w:t>•</w:t>
      </w:r>
      <w:r w:rsidR="00AF14AD" w:rsidRPr="00CE65F1">
        <w:rPr>
          <w:rFonts w:ascii="Sylfaen" w:hAnsi="Sylfaen"/>
          <w:color w:val="auto"/>
          <w:lang w:val="en-GB"/>
        </w:rPr>
        <w:t xml:space="preserve">  </w:t>
      </w:r>
      <w:r w:rsidRPr="00CE65F1">
        <w:rPr>
          <w:rFonts w:ascii="Sylfaen" w:hAnsi="Sylfaen"/>
          <w:color w:val="auto"/>
        </w:rPr>
        <w:t xml:space="preserve">ხელს    </w:t>
      </w:r>
      <w:r w:rsidR="00E52274" w:rsidRPr="00CE65F1">
        <w:rPr>
          <w:rFonts w:ascii="Sylfaen" w:hAnsi="Sylfaen"/>
          <w:color w:val="auto"/>
        </w:rPr>
        <w:t>შე</w:t>
      </w:r>
      <w:r w:rsidRPr="00CE65F1">
        <w:rPr>
          <w:rFonts w:ascii="Sylfaen" w:hAnsi="Sylfaen"/>
          <w:color w:val="auto"/>
        </w:rPr>
        <w:t>უწყობს    საერთაშორისო    თანამშრომლობას    და    უცხოეთის    შესაბამის    საგანმანათლებლო დაწესებულებებთან პროფესიულ სტუდენტთა და მასწავლებელთა ურთიერთგაცვლას;</w:t>
      </w:r>
    </w:p>
    <w:p w14:paraId="500CA9FD" w14:textId="4F743D1A" w:rsidR="000B5662" w:rsidRPr="00CE65F1" w:rsidRDefault="00AB5E03">
      <w:pPr>
        <w:pStyle w:val="Body"/>
        <w:spacing w:line="360" w:lineRule="auto"/>
        <w:rPr>
          <w:rFonts w:ascii="Sylfaen" w:hAnsi="Sylfaen"/>
          <w:color w:val="auto"/>
        </w:rPr>
      </w:pPr>
      <w:r w:rsidRPr="00CE65F1">
        <w:rPr>
          <w:rFonts w:ascii="Sylfaen" w:hAnsi="Sylfaen"/>
          <w:color w:val="auto"/>
        </w:rPr>
        <w:t xml:space="preserve">•   </w:t>
      </w:r>
      <w:r w:rsidR="00E52274" w:rsidRPr="00CE65F1">
        <w:rPr>
          <w:rFonts w:ascii="Sylfaen" w:hAnsi="Sylfaen"/>
          <w:color w:val="auto"/>
        </w:rPr>
        <w:t>გან</w:t>
      </w:r>
      <w:r w:rsidRPr="00CE65F1">
        <w:rPr>
          <w:rFonts w:ascii="Sylfaen" w:hAnsi="Sylfaen"/>
          <w:color w:val="auto"/>
        </w:rPr>
        <w:t>ახორციელებს ტრენინგ-კურსებსა   და მოკლევადიან   პროფესიულ საგანმანათლებლო   პროგრამებს, რომელსაც თან არ ახლავს კვალიფიკაციის დამადასტურებელი დოკუმენტის გაცემა;</w:t>
      </w:r>
    </w:p>
    <w:p w14:paraId="10E2327E" w14:textId="77777777" w:rsidR="000B5662" w:rsidRPr="00CE65F1" w:rsidRDefault="00AB5E03">
      <w:pPr>
        <w:pStyle w:val="Body"/>
        <w:numPr>
          <w:ilvl w:val="0"/>
          <w:numId w:val="3"/>
        </w:numPr>
        <w:spacing w:line="360" w:lineRule="auto"/>
        <w:rPr>
          <w:rFonts w:ascii="Sylfaen" w:hAnsi="Sylfaen"/>
          <w:color w:val="auto"/>
        </w:rPr>
      </w:pPr>
      <w:r w:rsidRPr="00CE65F1">
        <w:rPr>
          <w:rFonts w:ascii="Sylfaen" w:hAnsi="Sylfaen"/>
          <w:color w:val="auto"/>
        </w:rPr>
        <w:t>კანონმდებლობით დადგენილი წესით აპირებს განახორციელოს პროფესიული მომზადებისა და გადამზადების პროგრამები, რომელთა დასრულების შემდეგ კოლეჯის მიერ გაიცემა სახელმწიფოს მიერ აღიარებული სერტიფიკატი;</w:t>
      </w:r>
    </w:p>
    <w:p w14:paraId="50B7CE9C" w14:textId="77777777" w:rsidR="000B5662" w:rsidRPr="00CE65F1" w:rsidRDefault="00AB5E03">
      <w:pPr>
        <w:pStyle w:val="Body"/>
        <w:spacing w:line="360" w:lineRule="auto"/>
        <w:rPr>
          <w:rFonts w:ascii="Sylfaen" w:hAnsi="Sylfaen"/>
          <w:color w:val="auto"/>
        </w:rPr>
      </w:pPr>
      <w:r w:rsidRPr="00CE65F1">
        <w:rPr>
          <w:rFonts w:ascii="Sylfaen" w:hAnsi="Sylfaen"/>
          <w:color w:val="auto"/>
        </w:rPr>
        <w:t>• ახორციელებს საქართველოს კანონმდებლობით გათვალისწინებულ სხვა უფლებამოსილებებს.</w:t>
      </w:r>
    </w:p>
    <w:p w14:paraId="367E1169" w14:textId="77777777" w:rsidR="000B5662" w:rsidRPr="00CE65F1" w:rsidRDefault="000B5662">
      <w:pPr>
        <w:pStyle w:val="Body"/>
        <w:rPr>
          <w:rFonts w:ascii="Sylfaen" w:hAnsi="Sylfaen"/>
          <w:color w:val="auto"/>
        </w:rPr>
      </w:pPr>
    </w:p>
    <w:p w14:paraId="1D6EC1B6"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კოლეჯში პროფესიული საგანმანათლებლო საქმიანობა მიმდინარეობს წინა წელს გაწეული მუშაობის შედეგების გაანალიზების საფუძველზე, ძირითადი პრობლემებისა და გამოწვევების გათვალისწინებით, მომავალი მიზნებისა და ამოცანების განსაზღვრითა და პრიორიტეტების გამოკვეთით. კოლეჯს შემუშავებული   აქვს  სტრატეგიული   განვითარების   შვიდწლიანი   და   ერთწლიანი   სამოქმედო   გეგმები, რომლებიც პერიოდულად ექვემდებარება განახლებას.</w:t>
      </w:r>
      <w:r w:rsidRPr="00CE65F1">
        <w:rPr>
          <w:rFonts w:ascii="Sylfaen" w:hAnsi="Sylfaen"/>
          <w:color w:val="auto"/>
          <w:spacing w:val="46"/>
        </w:rPr>
        <w:t xml:space="preserve"> </w:t>
      </w:r>
      <w:r w:rsidRPr="00CE65F1">
        <w:rPr>
          <w:rFonts w:ascii="Sylfaen" w:hAnsi="Sylfaen"/>
          <w:color w:val="auto"/>
          <w:spacing w:val="46"/>
        </w:rPr>
        <w:br w:type="page"/>
      </w:r>
    </w:p>
    <w:p w14:paraId="3D0A316B" w14:textId="77777777" w:rsidR="000B5662" w:rsidRPr="00CE65F1" w:rsidRDefault="00AB5E03">
      <w:pPr>
        <w:pStyle w:val="Heading2"/>
        <w:rPr>
          <w:rFonts w:ascii="Sylfaen" w:hAnsi="Sylfaen"/>
          <w:color w:val="auto"/>
          <w:sz w:val="20"/>
          <w:szCs w:val="20"/>
        </w:rPr>
      </w:pPr>
      <w:r w:rsidRPr="00CE65F1">
        <w:rPr>
          <w:rFonts w:ascii="Sylfaen" w:hAnsi="Sylfaen"/>
          <w:color w:val="auto"/>
          <w:spacing w:val="73"/>
        </w:rPr>
        <w:lastRenderedPageBreak/>
        <w:t xml:space="preserve">4. </w:t>
      </w:r>
      <w:r w:rsidRPr="00CE65F1">
        <w:rPr>
          <w:rFonts w:ascii="Sylfaen" w:hAnsi="Sylfaen"/>
          <w:color w:val="auto"/>
        </w:rPr>
        <w:t>ს</w:t>
      </w:r>
      <w:r w:rsidRPr="00CE65F1">
        <w:rPr>
          <w:rFonts w:ascii="Sylfaen" w:hAnsi="Sylfaen"/>
          <w:color w:val="auto"/>
          <w:spacing w:val="-3"/>
        </w:rPr>
        <w:t>ტ</w:t>
      </w:r>
      <w:r w:rsidRPr="00CE65F1">
        <w:rPr>
          <w:rFonts w:ascii="Sylfaen" w:hAnsi="Sylfaen"/>
          <w:color w:val="auto"/>
          <w:spacing w:val="-1"/>
        </w:rPr>
        <w:t>რა</w:t>
      </w:r>
      <w:r w:rsidRPr="00CE65F1">
        <w:rPr>
          <w:rFonts w:ascii="Sylfaen" w:hAnsi="Sylfaen"/>
          <w:color w:val="auto"/>
          <w:spacing w:val="-6"/>
        </w:rPr>
        <w:t>ტ</w:t>
      </w:r>
      <w:r w:rsidRPr="00CE65F1">
        <w:rPr>
          <w:rFonts w:ascii="Sylfaen" w:hAnsi="Sylfaen"/>
          <w:color w:val="auto"/>
          <w:spacing w:val="-1"/>
        </w:rPr>
        <w:t>ეგი</w:t>
      </w:r>
      <w:r w:rsidRPr="00CE65F1">
        <w:rPr>
          <w:rFonts w:ascii="Sylfaen" w:hAnsi="Sylfaen"/>
          <w:color w:val="auto"/>
          <w:spacing w:val="-4"/>
        </w:rPr>
        <w:t>ულ</w:t>
      </w:r>
      <w:r w:rsidRPr="00CE65F1">
        <w:rPr>
          <w:rFonts w:ascii="Sylfaen" w:hAnsi="Sylfaen"/>
          <w:color w:val="auto"/>
        </w:rPr>
        <w:t>ი</w:t>
      </w:r>
      <w:r w:rsidRPr="00CE65F1">
        <w:rPr>
          <w:rFonts w:ascii="Sylfaen" w:hAnsi="Sylfaen"/>
          <w:color w:val="auto"/>
          <w:spacing w:val="-27"/>
        </w:rPr>
        <w:t xml:space="preserve"> </w:t>
      </w:r>
      <w:r w:rsidRPr="00CE65F1">
        <w:rPr>
          <w:rFonts w:ascii="Sylfaen" w:hAnsi="Sylfaen"/>
          <w:color w:val="auto"/>
          <w:spacing w:val="-1"/>
        </w:rPr>
        <w:t>გ</w:t>
      </w:r>
      <w:r w:rsidRPr="00CE65F1">
        <w:rPr>
          <w:rFonts w:ascii="Sylfaen" w:hAnsi="Sylfaen"/>
          <w:color w:val="auto"/>
          <w:spacing w:val="-4"/>
        </w:rPr>
        <w:t>ე</w:t>
      </w:r>
      <w:r w:rsidRPr="00CE65F1">
        <w:rPr>
          <w:rFonts w:ascii="Sylfaen" w:hAnsi="Sylfaen"/>
          <w:color w:val="auto"/>
          <w:spacing w:val="-1"/>
        </w:rPr>
        <w:t>გ</w:t>
      </w:r>
      <w:r w:rsidRPr="00CE65F1">
        <w:rPr>
          <w:rFonts w:ascii="Sylfaen" w:hAnsi="Sylfaen"/>
          <w:color w:val="auto"/>
        </w:rPr>
        <w:t>მ</w:t>
      </w:r>
      <w:r w:rsidRPr="00CE65F1">
        <w:rPr>
          <w:rFonts w:ascii="Sylfaen" w:hAnsi="Sylfaen"/>
          <w:color w:val="auto"/>
          <w:spacing w:val="-4"/>
        </w:rPr>
        <w:t>ი</w:t>
      </w:r>
      <w:r w:rsidRPr="00CE65F1">
        <w:rPr>
          <w:rFonts w:ascii="Sylfaen" w:hAnsi="Sylfaen"/>
          <w:color w:val="auto"/>
        </w:rPr>
        <w:t>ს</w:t>
      </w:r>
      <w:r w:rsidRPr="00CE65F1">
        <w:rPr>
          <w:rFonts w:ascii="Sylfaen" w:hAnsi="Sylfaen"/>
          <w:color w:val="auto"/>
          <w:spacing w:val="-12"/>
        </w:rPr>
        <w:t xml:space="preserve"> </w:t>
      </w:r>
      <w:r w:rsidRPr="00CE65F1">
        <w:rPr>
          <w:rFonts w:ascii="Sylfaen" w:hAnsi="Sylfaen"/>
          <w:color w:val="auto"/>
          <w:spacing w:val="-1"/>
        </w:rPr>
        <w:t>შე</w:t>
      </w:r>
      <w:r w:rsidRPr="00CE65F1">
        <w:rPr>
          <w:rFonts w:ascii="Sylfaen" w:hAnsi="Sylfaen"/>
          <w:color w:val="auto"/>
          <w:spacing w:val="-6"/>
        </w:rPr>
        <w:t>ქ</w:t>
      </w:r>
      <w:r w:rsidRPr="00CE65F1">
        <w:rPr>
          <w:rFonts w:ascii="Sylfaen" w:hAnsi="Sylfaen"/>
          <w:color w:val="auto"/>
          <w:spacing w:val="-3"/>
        </w:rPr>
        <w:t>მ</w:t>
      </w:r>
      <w:r w:rsidRPr="00CE65F1">
        <w:rPr>
          <w:rFonts w:ascii="Sylfaen" w:hAnsi="Sylfaen"/>
          <w:color w:val="auto"/>
        </w:rPr>
        <w:t>ნ</w:t>
      </w:r>
      <w:r w:rsidRPr="00CE65F1">
        <w:rPr>
          <w:rFonts w:ascii="Sylfaen" w:hAnsi="Sylfaen"/>
          <w:color w:val="auto"/>
          <w:spacing w:val="-1"/>
        </w:rPr>
        <w:t>ი</w:t>
      </w:r>
      <w:r w:rsidRPr="00CE65F1">
        <w:rPr>
          <w:rFonts w:ascii="Sylfaen" w:hAnsi="Sylfaen"/>
          <w:color w:val="auto"/>
        </w:rPr>
        <w:t>ს</w:t>
      </w:r>
      <w:r w:rsidRPr="00CE65F1">
        <w:rPr>
          <w:rFonts w:ascii="Sylfaen" w:hAnsi="Sylfaen"/>
          <w:color w:val="auto"/>
          <w:spacing w:val="-17"/>
        </w:rPr>
        <w:t xml:space="preserve"> </w:t>
      </w:r>
      <w:r w:rsidRPr="00CE65F1">
        <w:rPr>
          <w:rFonts w:ascii="Sylfaen" w:hAnsi="Sylfaen"/>
          <w:color w:val="auto"/>
        </w:rPr>
        <w:t>მ</w:t>
      </w:r>
      <w:r w:rsidRPr="00CE65F1">
        <w:rPr>
          <w:rFonts w:ascii="Sylfaen" w:hAnsi="Sylfaen"/>
          <w:color w:val="auto"/>
          <w:spacing w:val="-4"/>
        </w:rPr>
        <w:t>ე</w:t>
      </w:r>
      <w:r w:rsidRPr="00CE65F1">
        <w:rPr>
          <w:rFonts w:ascii="Sylfaen" w:hAnsi="Sylfaen"/>
          <w:color w:val="auto"/>
          <w:spacing w:val="-1"/>
        </w:rPr>
        <w:t>თო</w:t>
      </w:r>
      <w:r w:rsidRPr="00CE65F1">
        <w:rPr>
          <w:rFonts w:ascii="Sylfaen" w:hAnsi="Sylfaen"/>
          <w:color w:val="auto"/>
          <w:spacing w:val="-4"/>
        </w:rPr>
        <w:t>დ</w:t>
      </w:r>
      <w:r w:rsidRPr="00CE65F1">
        <w:rPr>
          <w:rFonts w:ascii="Sylfaen" w:hAnsi="Sylfaen"/>
          <w:color w:val="auto"/>
          <w:spacing w:val="-1"/>
        </w:rPr>
        <w:t>ო</w:t>
      </w:r>
      <w:r w:rsidRPr="00CE65F1">
        <w:rPr>
          <w:rFonts w:ascii="Sylfaen" w:hAnsi="Sylfaen"/>
          <w:color w:val="auto"/>
          <w:spacing w:val="-4"/>
        </w:rPr>
        <w:t>ლ</w:t>
      </w:r>
      <w:r w:rsidRPr="00CE65F1">
        <w:rPr>
          <w:rFonts w:ascii="Sylfaen" w:hAnsi="Sylfaen"/>
          <w:color w:val="auto"/>
          <w:spacing w:val="-1"/>
        </w:rPr>
        <w:t>ო</w:t>
      </w:r>
      <w:r w:rsidRPr="00CE65F1">
        <w:rPr>
          <w:rFonts w:ascii="Sylfaen" w:hAnsi="Sylfaen"/>
          <w:color w:val="auto"/>
          <w:spacing w:val="-4"/>
        </w:rPr>
        <w:t>გ</w:t>
      </w:r>
      <w:r w:rsidRPr="00CE65F1">
        <w:rPr>
          <w:rFonts w:ascii="Sylfaen" w:hAnsi="Sylfaen"/>
          <w:color w:val="auto"/>
          <w:spacing w:val="-1"/>
        </w:rPr>
        <w:t>ია</w:t>
      </w:r>
      <w:r w:rsidRPr="00CE65F1">
        <w:rPr>
          <w:rFonts w:ascii="Sylfaen" w:hAnsi="Sylfaen"/>
          <w:color w:val="auto"/>
        </w:rPr>
        <w:t>,</w:t>
      </w:r>
      <w:r w:rsidRPr="00CE65F1">
        <w:rPr>
          <w:rFonts w:ascii="Sylfaen" w:hAnsi="Sylfaen"/>
          <w:color w:val="auto"/>
          <w:spacing w:val="-25"/>
        </w:rPr>
        <w:t xml:space="preserve"> </w:t>
      </w:r>
      <w:r w:rsidRPr="00CE65F1">
        <w:rPr>
          <w:rFonts w:ascii="Sylfaen" w:hAnsi="Sylfaen"/>
          <w:color w:val="auto"/>
          <w:spacing w:val="-1"/>
        </w:rPr>
        <w:t>გ</w:t>
      </w:r>
      <w:r w:rsidRPr="00CE65F1">
        <w:rPr>
          <w:rFonts w:ascii="Sylfaen" w:hAnsi="Sylfaen"/>
          <w:color w:val="auto"/>
          <w:spacing w:val="-4"/>
        </w:rPr>
        <w:t>ა</w:t>
      </w:r>
      <w:r w:rsidRPr="00CE65F1">
        <w:rPr>
          <w:rFonts w:ascii="Sylfaen" w:hAnsi="Sylfaen"/>
          <w:color w:val="auto"/>
        </w:rPr>
        <w:t>მ</w:t>
      </w:r>
      <w:r w:rsidRPr="00CE65F1">
        <w:rPr>
          <w:rFonts w:ascii="Sylfaen" w:hAnsi="Sylfaen"/>
          <w:color w:val="auto"/>
          <w:spacing w:val="-6"/>
        </w:rPr>
        <w:t>ო</w:t>
      </w:r>
      <w:r w:rsidRPr="00CE65F1">
        <w:rPr>
          <w:rFonts w:ascii="Sylfaen" w:hAnsi="Sylfaen"/>
          <w:color w:val="auto"/>
          <w:spacing w:val="-3"/>
        </w:rPr>
        <w:t>ყ</w:t>
      </w:r>
      <w:r w:rsidRPr="00CE65F1">
        <w:rPr>
          <w:rFonts w:ascii="Sylfaen" w:hAnsi="Sylfaen"/>
          <w:color w:val="auto"/>
          <w:spacing w:val="-1"/>
        </w:rPr>
        <w:t>ე</w:t>
      </w:r>
      <w:r w:rsidRPr="00CE65F1">
        <w:rPr>
          <w:rFonts w:ascii="Sylfaen" w:hAnsi="Sylfaen"/>
          <w:color w:val="auto"/>
        </w:rPr>
        <w:t>ნ</w:t>
      </w:r>
      <w:r w:rsidRPr="00CE65F1">
        <w:rPr>
          <w:rFonts w:ascii="Sylfaen" w:hAnsi="Sylfaen"/>
          <w:color w:val="auto"/>
          <w:spacing w:val="-1"/>
        </w:rPr>
        <w:t>ე</w:t>
      </w:r>
      <w:r w:rsidRPr="00CE65F1">
        <w:rPr>
          <w:rFonts w:ascii="Sylfaen" w:hAnsi="Sylfaen"/>
          <w:color w:val="auto"/>
          <w:spacing w:val="-3"/>
        </w:rPr>
        <w:t>ბ</w:t>
      </w:r>
      <w:r w:rsidRPr="00CE65F1">
        <w:rPr>
          <w:rFonts w:ascii="Sylfaen" w:hAnsi="Sylfaen"/>
          <w:color w:val="auto"/>
          <w:spacing w:val="-4"/>
        </w:rPr>
        <w:t>ულ</w:t>
      </w:r>
      <w:r w:rsidRPr="00CE65F1">
        <w:rPr>
          <w:rFonts w:ascii="Sylfaen" w:hAnsi="Sylfaen"/>
          <w:color w:val="auto"/>
        </w:rPr>
        <w:t>ი</w:t>
      </w:r>
      <w:r w:rsidRPr="00CE65F1">
        <w:rPr>
          <w:rFonts w:ascii="Sylfaen" w:hAnsi="Sylfaen"/>
          <w:color w:val="auto"/>
          <w:spacing w:val="-27"/>
        </w:rPr>
        <w:t xml:space="preserve"> </w:t>
      </w:r>
      <w:r w:rsidRPr="00CE65F1">
        <w:rPr>
          <w:rFonts w:ascii="Sylfaen" w:hAnsi="Sylfaen"/>
          <w:color w:val="auto"/>
          <w:spacing w:val="-1"/>
        </w:rPr>
        <w:t>ი</w:t>
      </w:r>
      <w:r w:rsidRPr="00CE65F1">
        <w:rPr>
          <w:rFonts w:ascii="Sylfaen" w:hAnsi="Sylfaen"/>
          <w:color w:val="auto"/>
          <w:spacing w:val="-4"/>
        </w:rPr>
        <w:t>ნ</w:t>
      </w:r>
      <w:r w:rsidRPr="00CE65F1">
        <w:rPr>
          <w:rFonts w:ascii="Sylfaen" w:hAnsi="Sylfaen"/>
          <w:color w:val="auto"/>
        </w:rPr>
        <w:t>ს</w:t>
      </w:r>
      <w:r w:rsidRPr="00CE65F1">
        <w:rPr>
          <w:rFonts w:ascii="Sylfaen" w:hAnsi="Sylfaen"/>
          <w:color w:val="auto"/>
          <w:spacing w:val="-6"/>
        </w:rPr>
        <w:t>ტ</w:t>
      </w:r>
      <w:r w:rsidRPr="00CE65F1">
        <w:rPr>
          <w:rFonts w:ascii="Sylfaen" w:hAnsi="Sylfaen"/>
          <w:color w:val="auto"/>
          <w:spacing w:val="-1"/>
        </w:rPr>
        <w:t>რ</w:t>
      </w:r>
      <w:r w:rsidRPr="00CE65F1">
        <w:rPr>
          <w:rFonts w:ascii="Sylfaen" w:hAnsi="Sylfaen"/>
          <w:color w:val="auto"/>
          <w:spacing w:val="-4"/>
        </w:rPr>
        <w:t>უ</w:t>
      </w:r>
      <w:r w:rsidRPr="00CE65F1">
        <w:rPr>
          <w:rFonts w:ascii="Sylfaen" w:hAnsi="Sylfaen"/>
          <w:color w:val="auto"/>
        </w:rPr>
        <w:t>მ</w:t>
      </w:r>
      <w:r w:rsidRPr="00CE65F1">
        <w:rPr>
          <w:rFonts w:ascii="Sylfaen" w:hAnsi="Sylfaen"/>
          <w:color w:val="auto"/>
          <w:spacing w:val="-4"/>
        </w:rPr>
        <w:t>ე</w:t>
      </w:r>
      <w:r w:rsidRPr="00CE65F1">
        <w:rPr>
          <w:rFonts w:ascii="Sylfaen" w:hAnsi="Sylfaen"/>
          <w:color w:val="auto"/>
        </w:rPr>
        <w:t>ნ</w:t>
      </w:r>
      <w:r w:rsidRPr="00CE65F1">
        <w:rPr>
          <w:rFonts w:ascii="Sylfaen" w:hAnsi="Sylfaen"/>
          <w:color w:val="auto"/>
          <w:spacing w:val="-3"/>
        </w:rPr>
        <w:t>ტ</w:t>
      </w:r>
      <w:r w:rsidRPr="00CE65F1">
        <w:rPr>
          <w:rFonts w:ascii="Sylfaen" w:hAnsi="Sylfaen"/>
          <w:color w:val="auto"/>
          <w:spacing w:val="-1"/>
        </w:rPr>
        <w:t>ე</w:t>
      </w:r>
      <w:r w:rsidRPr="00CE65F1">
        <w:rPr>
          <w:rFonts w:ascii="Sylfaen" w:hAnsi="Sylfaen"/>
          <w:color w:val="auto"/>
          <w:spacing w:val="-6"/>
        </w:rPr>
        <w:t>ბ</w:t>
      </w:r>
      <w:r w:rsidRPr="00CE65F1">
        <w:rPr>
          <w:rFonts w:ascii="Sylfaen" w:hAnsi="Sylfaen"/>
          <w:color w:val="auto"/>
        </w:rPr>
        <w:t>ი</w:t>
      </w:r>
    </w:p>
    <w:p w14:paraId="4B16A897" w14:textId="77777777" w:rsidR="000B5662" w:rsidRPr="00CE65F1" w:rsidRDefault="000B5662">
      <w:pPr>
        <w:pStyle w:val="Body"/>
        <w:spacing w:before="1" w:line="240" w:lineRule="exact"/>
        <w:jc w:val="left"/>
        <w:rPr>
          <w:rFonts w:ascii="Sylfaen" w:hAnsi="Sylfaen"/>
          <w:color w:val="auto"/>
          <w:sz w:val="24"/>
          <w:szCs w:val="24"/>
        </w:rPr>
      </w:pPr>
    </w:p>
    <w:p w14:paraId="45069529" w14:textId="4EA70321" w:rsidR="000B5662" w:rsidRPr="00CE65F1" w:rsidRDefault="00AB5E03" w:rsidP="00DD35B1">
      <w:pPr>
        <w:pStyle w:val="Body"/>
        <w:spacing w:line="360" w:lineRule="auto"/>
        <w:rPr>
          <w:rFonts w:ascii="Sylfaen" w:hAnsi="Sylfaen"/>
          <w:color w:val="auto"/>
        </w:rPr>
      </w:pPr>
      <w:r w:rsidRPr="00CE65F1">
        <w:rPr>
          <w:rFonts w:ascii="Sylfaen" w:eastAsia="Sylfaen" w:hAnsi="Sylfaen" w:cs="Sylfaen"/>
          <w:color w:val="auto"/>
          <w:lang w:val="ru-RU"/>
        </w:rPr>
        <w:t xml:space="preserve">სსიპ - კოლეჯი </w:t>
      </w:r>
      <w:r w:rsidRPr="00CE65F1">
        <w:rPr>
          <w:rFonts w:ascii="Sylfaen" w:eastAsia="Sylfaen" w:hAnsi="Sylfaen" w:cs="Sylfaen"/>
          <w:color w:val="auto"/>
        </w:rPr>
        <w:t>„თბილისის ხელოვნების კოლეჯის</w:t>
      </w:r>
      <w:r w:rsidRPr="00CE65F1">
        <w:rPr>
          <w:rFonts w:ascii="Sylfaen" w:eastAsia="Sylfaen" w:hAnsi="Sylfaen" w:cs="Sylfaen"/>
          <w:color w:val="auto"/>
          <w:rtl/>
          <w:lang w:val="ar-SA"/>
        </w:rPr>
        <w:t>“</w:t>
      </w:r>
      <w:r w:rsidRPr="00CE65F1">
        <w:rPr>
          <w:rFonts w:ascii="Sylfaen" w:hAnsi="Sylfaen"/>
          <w:color w:val="auto"/>
        </w:rPr>
        <w:t xml:space="preserve"> სტრატეგიული განვითარების გეგმა კოლეჯის სამუშაო პოლიტიკის განმსაზღვრელი დოკუმენტია. სტრატეგიის შემუშავება განპირობებულია კოლეჯის პროფესიული განათლების სტრატეგიული დაგეგმვის აუცილებლობითა და სისტემის ეფექტურობის გაუმჯობესებით. სტრატეგიის შემუშავება და დანერგვა მნიშვნელოვანია კოლეჯის საერთო ღირებულებების, პრინციპებისა და მიზნების მისაღწევად. ის ხელს უწყობს პედაგოგიური და ადმინისტრაციული რესურსის გაერთიანებას და ერთიან შეთანხმებულ საქმიანობას.</w:t>
      </w:r>
    </w:p>
    <w:p w14:paraId="7A9C103A" w14:textId="782FDB08" w:rsidR="000B5662" w:rsidRPr="00CE65F1" w:rsidRDefault="00AB5E03" w:rsidP="00DD35B1">
      <w:pPr>
        <w:pStyle w:val="Body"/>
        <w:spacing w:line="360" w:lineRule="auto"/>
        <w:rPr>
          <w:rFonts w:ascii="Sylfaen" w:hAnsi="Sylfaen"/>
          <w:color w:val="auto"/>
        </w:rPr>
      </w:pPr>
      <w:r w:rsidRPr="00CE65F1">
        <w:rPr>
          <w:rFonts w:ascii="Sylfaen" w:hAnsi="Sylfaen"/>
          <w:color w:val="auto"/>
        </w:rPr>
        <w:t>სტრატეგიული გეგმა ერთობლივი მუშაობის შედეგია. იგი მიმოიხილავს დაწესებულების გრძელვადიან ხედვას, დანიშნულებას, მუშაობის მთავარ პრინციპებს, მნიშვნელოვან მიზნებსა და ამოცანებს, ასევე მათი გადაწყვეტის გზებსა და საშუალებებს 20</w:t>
      </w:r>
      <w:r w:rsidR="00E52274" w:rsidRPr="00CE65F1">
        <w:rPr>
          <w:rFonts w:ascii="Sylfaen" w:hAnsi="Sylfaen"/>
          <w:color w:val="auto"/>
        </w:rPr>
        <w:t>22</w:t>
      </w:r>
      <w:r w:rsidRPr="00CE65F1">
        <w:rPr>
          <w:rFonts w:ascii="Sylfaen" w:hAnsi="Sylfaen"/>
          <w:color w:val="auto"/>
        </w:rPr>
        <w:t>-202</w:t>
      </w:r>
      <w:r w:rsidR="00E52274" w:rsidRPr="00CE65F1">
        <w:rPr>
          <w:rFonts w:ascii="Sylfaen" w:hAnsi="Sylfaen"/>
          <w:color w:val="auto"/>
        </w:rPr>
        <w:t>8</w:t>
      </w:r>
      <w:r w:rsidRPr="00CE65F1">
        <w:rPr>
          <w:rFonts w:ascii="Sylfaen" w:hAnsi="Sylfaen"/>
          <w:color w:val="auto"/>
        </w:rPr>
        <w:t xml:space="preserve"> წლების პერიოდში.</w:t>
      </w:r>
    </w:p>
    <w:p w14:paraId="14A8C26C" w14:textId="05ECFF48" w:rsidR="000B5662" w:rsidRPr="00CE65F1" w:rsidRDefault="00AB5E03" w:rsidP="00DD35B1">
      <w:pPr>
        <w:pStyle w:val="Body"/>
        <w:spacing w:line="360" w:lineRule="auto"/>
        <w:rPr>
          <w:rFonts w:ascii="Sylfaen" w:hAnsi="Sylfaen"/>
          <w:color w:val="auto"/>
        </w:rPr>
      </w:pPr>
      <w:r w:rsidRPr="00CE65F1">
        <w:rPr>
          <w:rFonts w:ascii="Sylfaen" w:hAnsi="Sylfaen"/>
          <w:color w:val="auto"/>
        </w:rPr>
        <w:t>ის ხელს უწყობს ისეთი ღირებულებების დამკვიდრება-განვითარებას, როგორიცაა:</w:t>
      </w:r>
    </w:p>
    <w:p w14:paraId="29377583"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პროფესიონალიზმი;</w:t>
      </w:r>
    </w:p>
    <w:p w14:paraId="4FA3F8FB"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თანამშრომლობითი გარემოს შექმნა;</w:t>
      </w:r>
    </w:p>
    <w:p w14:paraId="60939F95"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გუნდური მუშაობა;</w:t>
      </w:r>
    </w:p>
    <w:p w14:paraId="1A5DEE46"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სწავლის თანაბარი შესაძლებლობა;</w:t>
      </w:r>
    </w:p>
    <w:p w14:paraId="208AB06C"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საჯაროობა;</w:t>
      </w:r>
    </w:p>
    <w:p w14:paraId="039EF388"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ინოვაცია;</w:t>
      </w:r>
    </w:p>
    <w:p w14:paraId="03F16926"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ინკლუზიურობა</w:t>
      </w:r>
    </w:p>
    <w:p w14:paraId="5578C1F7" w14:textId="5EF2BE23" w:rsidR="000B5662" w:rsidRPr="00CE65F1" w:rsidRDefault="00AB5E03" w:rsidP="00DD35B1">
      <w:pPr>
        <w:pStyle w:val="Body"/>
        <w:spacing w:line="360" w:lineRule="auto"/>
        <w:rPr>
          <w:rFonts w:ascii="Sylfaen" w:hAnsi="Sylfaen"/>
          <w:color w:val="auto"/>
        </w:rPr>
      </w:pPr>
      <w:r w:rsidRPr="00CE65F1">
        <w:rPr>
          <w:rFonts w:ascii="Sylfaen" w:hAnsi="Sylfaen"/>
          <w:color w:val="auto"/>
        </w:rPr>
        <w:t>პროფესიული განვითარება.</w:t>
      </w:r>
    </w:p>
    <w:p w14:paraId="26CD2885" w14:textId="700A1A7C" w:rsidR="000B5662" w:rsidRPr="00CE65F1" w:rsidRDefault="00AB5E03" w:rsidP="00DD35B1">
      <w:pPr>
        <w:pStyle w:val="Body"/>
        <w:spacing w:line="360" w:lineRule="auto"/>
        <w:rPr>
          <w:rFonts w:ascii="Sylfaen" w:hAnsi="Sylfaen"/>
          <w:color w:val="auto"/>
        </w:rPr>
      </w:pPr>
      <w:r w:rsidRPr="00CE65F1">
        <w:rPr>
          <w:rFonts w:ascii="Sylfaen" w:hAnsi="Sylfaen"/>
          <w:color w:val="auto"/>
        </w:rPr>
        <w:t>სტრატეგიული დოკუმენტი და მისიის განხორციელების მოქმედებათა გეგმა მუშავდება მართვის, ადმინისტრაციული და  სასწავლო  პერსონალის,  პროფესიული  სტუდენტების, მსმენელების, პარტნიორთა ჩართულობით, თანამშრომლობისა და საერთაშორისო გამოცდილების გათვალისწინებით, ძლიერი და სუსტი მხარეების ანალიზის საფუძველზე, კვლევების, ჯგუფებში მუშაობის მიღებული შედეგების გაერთიანების შედეგად, წინა წლების სამოქმედო გეგმების შეფასების, შედეგების, ანალიზის, ანგარიშებისა და დასკვნების გათვალისწინებითა და სხვა აპრობირებული მეთოდოლოგიით.</w:t>
      </w:r>
    </w:p>
    <w:p w14:paraId="16CF7CA8" w14:textId="217524DA" w:rsidR="000B5662" w:rsidRPr="00CE65F1" w:rsidRDefault="00AB5E03" w:rsidP="00DD35B1">
      <w:pPr>
        <w:pStyle w:val="Body"/>
        <w:spacing w:line="360" w:lineRule="auto"/>
        <w:rPr>
          <w:rFonts w:ascii="Sylfaen" w:hAnsi="Sylfaen"/>
          <w:color w:val="auto"/>
        </w:rPr>
      </w:pPr>
      <w:r w:rsidRPr="00CE65F1">
        <w:rPr>
          <w:rFonts w:ascii="Sylfaen" w:hAnsi="Sylfaen"/>
          <w:color w:val="auto"/>
        </w:rPr>
        <w:t>კოლეჯის განვითარების გრძელვადიანი გეგმის განხორციელება შესაძლებელია კოლეჯის, დაინტერსებული პირების, საქართველოს განათლები</w:t>
      </w:r>
      <w:r w:rsidR="00E52274" w:rsidRPr="00CE65F1">
        <w:rPr>
          <w:rFonts w:ascii="Sylfaen" w:hAnsi="Sylfaen"/>
          <w:color w:val="auto"/>
        </w:rPr>
        <w:t>სა და</w:t>
      </w:r>
      <w:r w:rsidRPr="00CE65F1">
        <w:rPr>
          <w:rFonts w:ascii="Sylfaen" w:hAnsi="Sylfaen"/>
          <w:color w:val="auto"/>
        </w:rPr>
        <w:t xml:space="preserve"> მეცნიერების</w:t>
      </w:r>
      <w:r w:rsidR="00E52274" w:rsidRPr="00CE65F1">
        <w:rPr>
          <w:rFonts w:ascii="Sylfaen" w:hAnsi="Sylfaen"/>
          <w:color w:val="auto"/>
        </w:rPr>
        <w:t xml:space="preserve"> </w:t>
      </w:r>
      <w:r w:rsidRPr="00CE65F1">
        <w:rPr>
          <w:rFonts w:ascii="Sylfaen" w:hAnsi="Sylfaen"/>
          <w:color w:val="auto"/>
        </w:rPr>
        <w:t>სამინისტროს, სსიპ</w:t>
      </w:r>
      <w:r w:rsidRPr="00CE65F1">
        <w:rPr>
          <w:rFonts w:ascii="Sylfaen" w:hAnsi="Sylfaen"/>
          <w:color w:val="auto"/>
          <w:lang w:val="ru-RU"/>
        </w:rPr>
        <w:t xml:space="preserve"> - </w:t>
      </w:r>
      <w:r w:rsidRPr="00CE65F1">
        <w:rPr>
          <w:rFonts w:ascii="Sylfaen" w:hAnsi="Sylfaen"/>
          <w:color w:val="auto"/>
        </w:rPr>
        <w:t>ხარისხის განვითარების ეროვნული ცენტრის, სსიპ</w:t>
      </w:r>
      <w:r w:rsidRPr="00CE65F1">
        <w:rPr>
          <w:rFonts w:ascii="Sylfaen" w:hAnsi="Sylfaen"/>
          <w:color w:val="auto"/>
          <w:lang w:val="ru-RU"/>
        </w:rPr>
        <w:t xml:space="preserve"> - </w:t>
      </w:r>
      <w:r w:rsidRPr="00CE65F1">
        <w:rPr>
          <w:rFonts w:ascii="Sylfaen" w:hAnsi="Sylfaen"/>
          <w:color w:val="auto"/>
        </w:rPr>
        <w:t>მასწავლებელთა პროფესიული განვითარების ეროვნული ცენტრის, სხვადასხვა სახელმწიფო და არასამთავრობო ორგანიზაციების, საერთაშორისო პარტნიორების, ასევე დამსაქმებლების ერთობლივი თანამშრომლობით.</w:t>
      </w:r>
    </w:p>
    <w:p w14:paraId="30EE0456"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სტრატეგიული გეგმა საჯარო დოკუმენტია, რომლის საშუალებითაც კოლეჯი ცდილობს გაუზიაროს სამომავლო გეგმები ყველა დაინტერესებულ მხარეს და ჩართოს ისინი კოლეჯის საქმიანობის შეფასებასა და შემდგომი სრულყოფის პროცესებში.</w:t>
      </w:r>
      <w:r w:rsidRPr="00CE65F1">
        <w:rPr>
          <w:rFonts w:ascii="Sylfaen" w:hAnsi="Sylfaen"/>
          <w:color w:val="auto"/>
          <w:spacing w:val="46"/>
        </w:rPr>
        <w:br w:type="page"/>
      </w:r>
    </w:p>
    <w:p w14:paraId="36291FC6" w14:textId="77777777" w:rsidR="000B5662" w:rsidRPr="00CE65F1" w:rsidRDefault="00AB5E03">
      <w:pPr>
        <w:pStyle w:val="Heading2"/>
        <w:rPr>
          <w:rFonts w:ascii="Sylfaen" w:hAnsi="Sylfaen"/>
          <w:color w:val="auto"/>
          <w:sz w:val="20"/>
          <w:szCs w:val="20"/>
        </w:rPr>
      </w:pPr>
      <w:r w:rsidRPr="00CE65F1">
        <w:rPr>
          <w:rFonts w:ascii="Sylfaen" w:hAnsi="Sylfaen"/>
          <w:color w:val="auto"/>
          <w:spacing w:val="73"/>
        </w:rPr>
        <w:lastRenderedPageBreak/>
        <w:t xml:space="preserve">5. </w:t>
      </w:r>
      <w:r w:rsidRPr="00CE65F1">
        <w:rPr>
          <w:rFonts w:ascii="Sylfaen" w:hAnsi="Sylfaen"/>
          <w:color w:val="auto"/>
        </w:rPr>
        <w:t>ს</w:t>
      </w:r>
      <w:r w:rsidRPr="00CE65F1">
        <w:rPr>
          <w:rFonts w:ascii="Sylfaen" w:hAnsi="Sylfaen"/>
          <w:color w:val="auto"/>
          <w:spacing w:val="-1"/>
        </w:rPr>
        <w:t>ი</w:t>
      </w:r>
      <w:r w:rsidRPr="00CE65F1">
        <w:rPr>
          <w:rFonts w:ascii="Sylfaen" w:hAnsi="Sylfaen"/>
          <w:color w:val="auto"/>
          <w:spacing w:val="-3"/>
        </w:rPr>
        <w:t>ტ</w:t>
      </w:r>
      <w:r w:rsidRPr="00CE65F1">
        <w:rPr>
          <w:rFonts w:ascii="Sylfaen" w:hAnsi="Sylfaen"/>
          <w:color w:val="auto"/>
          <w:spacing w:val="-4"/>
        </w:rPr>
        <w:t>უ</w:t>
      </w:r>
      <w:r w:rsidRPr="00CE65F1">
        <w:rPr>
          <w:rFonts w:ascii="Sylfaen" w:hAnsi="Sylfaen"/>
          <w:color w:val="auto"/>
          <w:spacing w:val="-1"/>
        </w:rPr>
        <w:t>ა</w:t>
      </w:r>
      <w:r w:rsidRPr="00CE65F1">
        <w:rPr>
          <w:rFonts w:ascii="Sylfaen" w:hAnsi="Sylfaen"/>
          <w:color w:val="auto"/>
          <w:spacing w:val="-6"/>
        </w:rPr>
        <w:t>ც</w:t>
      </w:r>
      <w:r w:rsidRPr="00CE65F1">
        <w:rPr>
          <w:rFonts w:ascii="Sylfaen" w:hAnsi="Sylfaen"/>
          <w:color w:val="auto"/>
          <w:spacing w:val="-1"/>
        </w:rPr>
        <w:t>ი</w:t>
      </w:r>
      <w:r w:rsidRPr="00CE65F1">
        <w:rPr>
          <w:rFonts w:ascii="Sylfaen" w:hAnsi="Sylfaen"/>
          <w:color w:val="auto"/>
          <w:spacing w:val="-4"/>
        </w:rPr>
        <w:t>უ</w:t>
      </w:r>
      <w:r w:rsidRPr="00CE65F1">
        <w:rPr>
          <w:rFonts w:ascii="Sylfaen" w:hAnsi="Sylfaen"/>
          <w:color w:val="auto"/>
          <w:spacing w:val="-1"/>
        </w:rPr>
        <w:t>რ</w:t>
      </w:r>
      <w:r w:rsidRPr="00CE65F1">
        <w:rPr>
          <w:rFonts w:ascii="Sylfaen" w:hAnsi="Sylfaen"/>
          <w:color w:val="auto"/>
        </w:rPr>
        <w:t>ი</w:t>
      </w:r>
      <w:r w:rsidRPr="00CE65F1">
        <w:rPr>
          <w:rFonts w:ascii="Sylfaen" w:hAnsi="Sylfaen"/>
          <w:color w:val="auto"/>
          <w:spacing w:val="-24"/>
        </w:rPr>
        <w:t xml:space="preserve"> </w:t>
      </w:r>
      <w:r w:rsidRPr="00CE65F1">
        <w:rPr>
          <w:rFonts w:ascii="Sylfaen" w:hAnsi="Sylfaen"/>
          <w:color w:val="auto"/>
          <w:spacing w:val="-1"/>
        </w:rPr>
        <w:t>ა</w:t>
      </w:r>
      <w:r w:rsidRPr="00CE65F1">
        <w:rPr>
          <w:rFonts w:ascii="Sylfaen" w:hAnsi="Sylfaen"/>
          <w:color w:val="auto"/>
          <w:spacing w:val="-4"/>
        </w:rPr>
        <w:t>ნ</w:t>
      </w:r>
      <w:r w:rsidRPr="00CE65F1">
        <w:rPr>
          <w:rFonts w:ascii="Sylfaen" w:hAnsi="Sylfaen"/>
          <w:color w:val="auto"/>
          <w:spacing w:val="-1"/>
        </w:rPr>
        <w:t>ა</w:t>
      </w:r>
      <w:r w:rsidRPr="00CE65F1">
        <w:rPr>
          <w:rFonts w:ascii="Sylfaen" w:hAnsi="Sylfaen"/>
          <w:color w:val="auto"/>
          <w:spacing w:val="-4"/>
        </w:rPr>
        <w:t>ლი</w:t>
      </w:r>
      <w:r w:rsidRPr="00CE65F1">
        <w:rPr>
          <w:rFonts w:ascii="Sylfaen" w:hAnsi="Sylfaen"/>
          <w:color w:val="auto"/>
          <w:spacing w:val="-1"/>
        </w:rPr>
        <w:t>ზი</w:t>
      </w:r>
    </w:p>
    <w:p w14:paraId="62B4C22C" w14:textId="77777777" w:rsidR="000B5662" w:rsidRPr="00CE65F1" w:rsidRDefault="000B5662">
      <w:pPr>
        <w:pStyle w:val="Body"/>
        <w:ind w:left="540" w:right="81"/>
        <w:rPr>
          <w:rFonts w:ascii="Sylfaen" w:hAnsi="Sylfaen"/>
          <w:color w:val="auto"/>
        </w:rPr>
      </w:pPr>
    </w:p>
    <w:p w14:paraId="09C63A2D" w14:textId="5430B84A" w:rsidR="000B5662" w:rsidRPr="00CE65F1" w:rsidRDefault="00AB5E03" w:rsidP="0006206A">
      <w:pPr>
        <w:pStyle w:val="Body"/>
        <w:spacing w:line="360" w:lineRule="auto"/>
        <w:rPr>
          <w:rFonts w:ascii="Sylfaen" w:hAnsi="Sylfaen"/>
          <w:color w:val="auto"/>
        </w:rPr>
      </w:pPr>
      <w:r w:rsidRPr="00CE65F1">
        <w:rPr>
          <w:rFonts w:ascii="Sylfaen" w:hAnsi="Sylfaen"/>
          <w:color w:val="auto"/>
        </w:rPr>
        <w:t>ა</w:t>
      </w:r>
      <w:r w:rsidRPr="00CE65F1">
        <w:rPr>
          <w:rFonts w:ascii="Sylfaen" w:hAnsi="Sylfaen"/>
          <w:b/>
          <w:bCs/>
          <w:color w:val="auto"/>
        </w:rPr>
        <w:t xml:space="preserve">) </w:t>
      </w:r>
      <w:r w:rsidRPr="00CE65F1">
        <w:rPr>
          <w:rFonts w:ascii="Sylfaen" w:hAnsi="Sylfaen"/>
          <w:color w:val="auto"/>
        </w:rPr>
        <w:t>არსებული</w:t>
      </w:r>
      <w:r w:rsidRPr="00CE65F1">
        <w:rPr>
          <w:rFonts w:ascii="Sylfaen" w:hAnsi="Sylfaen"/>
          <w:b/>
          <w:bCs/>
          <w:color w:val="auto"/>
        </w:rPr>
        <w:t xml:space="preserve"> </w:t>
      </w:r>
      <w:r w:rsidRPr="00CE65F1">
        <w:rPr>
          <w:rFonts w:ascii="Sylfaen" w:hAnsi="Sylfaen"/>
          <w:color w:val="auto"/>
        </w:rPr>
        <w:t>რესურსების</w:t>
      </w:r>
      <w:r w:rsidRPr="00CE65F1">
        <w:rPr>
          <w:rFonts w:ascii="Sylfaen" w:hAnsi="Sylfaen"/>
          <w:b/>
          <w:bCs/>
          <w:color w:val="auto"/>
        </w:rPr>
        <w:t xml:space="preserve"> (</w:t>
      </w:r>
      <w:r w:rsidRPr="00CE65F1">
        <w:rPr>
          <w:rFonts w:ascii="Sylfaen" w:hAnsi="Sylfaen"/>
          <w:color w:val="auto"/>
        </w:rPr>
        <w:t>ადამიანური</w:t>
      </w:r>
      <w:r w:rsidRPr="00CE65F1">
        <w:rPr>
          <w:rFonts w:ascii="Sylfaen" w:hAnsi="Sylfaen"/>
          <w:b/>
          <w:bCs/>
          <w:color w:val="auto"/>
        </w:rPr>
        <w:t xml:space="preserve">, </w:t>
      </w:r>
      <w:r w:rsidRPr="00CE65F1">
        <w:rPr>
          <w:rFonts w:ascii="Sylfaen" w:hAnsi="Sylfaen"/>
          <w:color w:val="auto"/>
        </w:rPr>
        <w:t>მატერიალური</w:t>
      </w:r>
      <w:r w:rsidRPr="00CE65F1">
        <w:rPr>
          <w:rFonts w:ascii="Sylfaen" w:hAnsi="Sylfaen"/>
          <w:b/>
          <w:bCs/>
          <w:color w:val="auto"/>
        </w:rPr>
        <w:t xml:space="preserve"> </w:t>
      </w:r>
      <w:r w:rsidRPr="00CE65F1">
        <w:rPr>
          <w:rFonts w:ascii="Sylfaen" w:hAnsi="Sylfaen"/>
          <w:color w:val="auto"/>
        </w:rPr>
        <w:t>და</w:t>
      </w:r>
      <w:r w:rsidRPr="00CE65F1">
        <w:rPr>
          <w:rFonts w:ascii="Sylfaen" w:hAnsi="Sylfaen"/>
          <w:b/>
          <w:bCs/>
          <w:color w:val="auto"/>
        </w:rPr>
        <w:t xml:space="preserve"> </w:t>
      </w:r>
      <w:r w:rsidRPr="00CE65F1">
        <w:rPr>
          <w:rFonts w:ascii="Sylfaen" w:hAnsi="Sylfaen"/>
          <w:color w:val="auto"/>
        </w:rPr>
        <w:t>სხვა</w:t>
      </w:r>
      <w:r w:rsidRPr="00CE65F1">
        <w:rPr>
          <w:rFonts w:ascii="Sylfaen" w:hAnsi="Sylfaen"/>
          <w:b/>
          <w:bCs/>
          <w:color w:val="auto"/>
        </w:rPr>
        <w:t xml:space="preserve">) </w:t>
      </w:r>
      <w:r w:rsidRPr="00CE65F1">
        <w:rPr>
          <w:rFonts w:ascii="Sylfaen" w:hAnsi="Sylfaen"/>
          <w:color w:val="auto"/>
        </w:rPr>
        <w:t>შეფასება</w:t>
      </w:r>
      <w:r w:rsidRPr="00CE65F1">
        <w:rPr>
          <w:rFonts w:ascii="Sylfaen" w:hAnsi="Sylfaen"/>
          <w:color w:val="auto"/>
          <w:lang w:val="ru-RU"/>
        </w:rPr>
        <w:t xml:space="preserve"> - </w:t>
      </w:r>
      <w:r w:rsidRPr="00CE65F1">
        <w:rPr>
          <w:rFonts w:ascii="Sylfaen" w:hAnsi="Sylfaen"/>
          <w:color w:val="auto"/>
        </w:rPr>
        <w:t>კოლეჯში შემუშავებული პროგრამების (ამ ეტაპზე მოკლევადიანი) განსახორციელებლად ხელშეკრულებები უნდა გაფორმდეს მაღალკვალიფიციურ პროფესიული განათლების მასწავლებლებთან. კადრები სისტემატურად გადიან სხვადასხვა ტრენინგსა და სემინარს. კოლეჯი აღჭურვილია მოკლევადიანი პროფესიული მომზადებისა და პროფესიული გადამზადების პროგრამების განხორციელებისთვის შესაბამისი ტექნიკით და სწავლის პროცესში საჭირო დანადგარებითა და ინვენტარით.  საინფორმაციო ტექნოლოგიებით აღჭურვილი სასწავლო გარემო იძლევა პრაქტიკული უნარ-ჩვევების გამომუშავების კარგ შესაძლებლობას.</w:t>
      </w:r>
    </w:p>
    <w:p w14:paraId="14B27D9B"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დამატებითი აღჭურვის საკითხებში კოლეჯი აქტიურად თანამშრომლობს სხვადასხვა სახელმწიფო ორგანიზაციებთან და მუდმივად გამოხატავს მზადყოფნას ითანამშრომლოს შესაბამის სამსახურებთან პროექტირებისა და შემდგომი რეალიზების პროცესში. მაგალითად, 2021 წელს კოლეჯს გამოეყო თანხა და  შეძენილ იქნა  სხვადასხვა კომპიუტერული ტექნიკა და  სასწავლო დანიშნულების ავეჯი, დანადგარები და ინვენტარი მოკლევადიანი პროფესიული სასწავლო პროგრამებისთვის. აქტიურად გრძელდება სხვადასხვა სახელმწიფო ორგანიზაციებთან მუშაობა ახალი პროექტების შემუშავებისა და განხორციელების მიზნით.</w:t>
      </w:r>
    </w:p>
    <w:p w14:paraId="1E897210" w14:textId="77777777" w:rsidR="000B5662" w:rsidRPr="00CE65F1" w:rsidRDefault="000B5662">
      <w:pPr>
        <w:pStyle w:val="Body"/>
        <w:spacing w:before="2" w:line="260" w:lineRule="exact"/>
        <w:jc w:val="left"/>
        <w:rPr>
          <w:rFonts w:ascii="Sylfaen" w:hAnsi="Sylfaen"/>
          <w:color w:val="auto"/>
          <w:sz w:val="26"/>
          <w:szCs w:val="26"/>
        </w:rPr>
      </w:pPr>
    </w:p>
    <w:p w14:paraId="2DD1A5E5" w14:textId="502B0F6F" w:rsidR="000B5662" w:rsidRPr="00CE65F1" w:rsidRDefault="00AB5E03" w:rsidP="00463F4E">
      <w:pPr>
        <w:pStyle w:val="Body"/>
        <w:spacing w:line="360" w:lineRule="auto"/>
        <w:rPr>
          <w:rFonts w:ascii="Sylfaen" w:hAnsi="Sylfaen"/>
          <w:color w:val="auto"/>
        </w:rPr>
      </w:pPr>
      <w:r w:rsidRPr="00CE65F1">
        <w:rPr>
          <w:rFonts w:ascii="Sylfaen" w:hAnsi="Sylfaen"/>
          <w:color w:val="auto"/>
        </w:rPr>
        <w:t>ბ</w:t>
      </w:r>
      <w:r w:rsidRPr="00CE65F1">
        <w:rPr>
          <w:rFonts w:ascii="Sylfaen" w:hAnsi="Sylfaen"/>
          <w:b/>
          <w:bCs/>
          <w:color w:val="auto"/>
        </w:rPr>
        <w:t xml:space="preserve">) </w:t>
      </w:r>
      <w:r w:rsidRPr="00CE65F1">
        <w:rPr>
          <w:rFonts w:ascii="Sylfaen" w:hAnsi="Sylfaen"/>
          <w:color w:val="auto"/>
        </w:rPr>
        <w:t>მიმდინარე</w:t>
      </w:r>
      <w:r w:rsidRPr="00CE65F1">
        <w:rPr>
          <w:rFonts w:ascii="Sylfaen" w:hAnsi="Sylfaen"/>
          <w:b/>
          <w:bCs/>
          <w:color w:val="auto"/>
        </w:rPr>
        <w:t xml:space="preserve"> </w:t>
      </w:r>
      <w:r w:rsidRPr="00CE65F1">
        <w:rPr>
          <w:rFonts w:ascii="Sylfaen" w:hAnsi="Sylfaen"/>
          <w:color w:val="auto"/>
        </w:rPr>
        <w:t>და</w:t>
      </w:r>
      <w:r w:rsidRPr="00CE65F1">
        <w:rPr>
          <w:rFonts w:ascii="Sylfaen" w:hAnsi="Sylfaen"/>
          <w:b/>
          <w:bCs/>
          <w:color w:val="auto"/>
        </w:rPr>
        <w:t xml:space="preserve"> </w:t>
      </w:r>
      <w:r w:rsidRPr="00CE65F1">
        <w:rPr>
          <w:rFonts w:ascii="Sylfaen" w:hAnsi="Sylfaen"/>
          <w:color w:val="auto"/>
        </w:rPr>
        <w:t>დაგეგმილი</w:t>
      </w:r>
      <w:r w:rsidRPr="00CE65F1">
        <w:rPr>
          <w:rFonts w:ascii="Sylfaen" w:hAnsi="Sylfaen"/>
          <w:b/>
          <w:bCs/>
          <w:color w:val="auto"/>
        </w:rPr>
        <w:t xml:space="preserve"> </w:t>
      </w:r>
      <w:r w:rsidRPr="00CE65F1">
        <w:rPr>
          <w:rFonts w:ascii="Sylfaen" w:hAnsi="Sylfaen"/>
          <w:color w:val="auto"/>
        </w:rPr>
        <w:t xml:space="preserve">პროგრამები - </w:t>
      </w:r>
      <w:r w:rsidRPr="00CE65F1">
        <w:rPr>
          <w:rFonts w:ascii="Sylfaen" w:eastAsia="Sylfaen" w:hAnsi="Sylfaen" w:cs="Sylfaen"/>
          <w:color w:val="auto"/>
          <w:lang w:val="ru-RU"/>
        </w:rPr>
        <w:t xml:space="preserve">სსიპ - კოლეჯი </w:t>
      </w:r>
      <w:r w:rsidRPr="00CE65F1">
        <w:rPr>
          <w:rFonts w:ascii="Sylfaen" w:eastAsia="Sylfaen" w:hAnsi="Sylfaen" w:cs="Sylfaen"/>
          <w:color w:val="auto"/>
        </w:rPr>
        <w:t>„თბილისის ხელოვნების კოლეჯი</w:t>
      </w:r>
      <w:r w:rsidRPr="00CE65F1">
        <w:rPr>
          <w:rFonts w:ascii="Sylfaen" w:eastAsia="Sylfaen" w:hAnsi="Sylfaen" w:cs="Sylfaen"/>
          <w:color w:val="auto"/>
          <w:rtl/>
          <w:lang w:val="ar-SA"/>
        </w:rPr>
        <w:t>“</w:t>
      </w:r>
      <w:r w:rsidRPr="00CE65F1">
        <w:rPr>
          <w:rFonts w:ascii="Sylfaen" w:hAnsi="Sylfaen"/>
          <w:color w:val="auto"/>
        </w:rPr>
        <w:t xml:space="preserve"> არის ხელოვნების სფეროზე სპეციალიზირებული  პროფესიული საგანმანათლებლო დაწესებულება, რომელიც </w:t>
      </w:r>
      <w:r w:rsidR="00E44DC5" w:rsidRPr="00CE65F1">
        <w:rPr>
          <w:rFonts w:ascii="Sylfaen" w:hAnsi="Sylfaen"/>
          <w:color w:val="auto"/>
        </w:rPr>
        <w:t>ამ წლიდან გეგმავს გან</w:t>
      </w:r>
      <w:r w:rsidRPr="00CE65F1">
        <w:rPr>
          <w:rFonts w:ascii="Sylfaen" w:hAnsi="Sylfaen"/>
          <w:color w:val="auto"/>
        </w:rPr>
        <w:t>ახორციელ</w:t>
      </w:r>
      <w:r w:rsidR="00E44DC5" w:rsidRPr="00CE65F1">
        <w:rPr>
          <w:rFonts w:ascii="Sylfaen" w:hAnsi="Sylfaen"/>
          <w:color w:val="auto"/>
        </w:rPr>
        <w:t>ოს</w:t>
      </w:r>
      <w:r w:rsidRPr="00CE65F1">
        <w:rPr>
          <w:rFonts w:ascii="Sylfaen" w:hAnsi="Sylfaen"/>
          <w:color w:val="auto"/>
        </w:rPr>
        <w:t xml:space="preserve"> შემდეგ პროფესიულ საგნამანათლებლო </w:t>
      </w:r>
      <w:r w:rsidR="00E44DC5" w:rsidRPr="00CE65F1">
        <w:rPr>
          <w:rFonts w:ascii="Sylfaen" w:hAnsi="Sylfaen" w:cs="Sylfaen"/>
          <w:color w:val="auto"/>
        </w:rPr>
        <w:t xml:space="preserve">მოკლევადიანი </w:t>
      </w:r>
      <w:r w:rsidRPr="00CE65F1">
        <w:rPr>
          <w:rFonts w:ascii="Sylfaen" w:hAnsi="Sylfaen"/>
          <w:color w:val="auto"/>
        </w:rPr>
        <w:t>პროგრამების დანერგვა:</w:t>
      </w:r>
    </w:p>
    <w:p w14:paraId="0C0C5524" w14:textId="77777777" w:rsidR="00463F4E" w:rsidRPr="00CE65F1" w:rsidRDefault="00463F4E" w:rsidP="00463F4E">
      <w:pPr>
        <w:pStyle w:val="Body"/>
        <w:numPr>
          <w:ilvl w:val="0"/>
          <w:numId w:val="5"/>
        </w:numPr>
        <w:spacing w:line="360" w:lineRule="auto"/>
        <w:jc w:val="left"/>
        <w:rPr>
          <w:rFonts w:ascii="Sylfaen" w:hAnsi="Sylfaen"/>
          <w:color w:val="auto"/>
        </w:rPr>
      </w:pPr>
      <w:r w:rsidRPr="00CE65F1">
        <w:rPr>
          <w:rFonts w:ascii="Sylfaen" w:hAnsi="Sylfaen"/>
          <w:color w:val="auto"/>
        </w:rPr>
        <w:t>ტიხრული მინანქრის ნაკეთობათა დამზადება</w:t>
      </w:r>
      <w:r w:rsidRPr="00CE65F1">
        <w:rPr>
          <w:rFonts w:ascii="Sylfaen" w:hAnsi="Sylfaen"/>
          <w:color w:val="auto"/>
          <w:lang w:val="en-GB"/>
        </w:rPr>
        <w:t>;</w:t>
      </w:r>
    </w:p>
    <w:p w14:paraId="75420B07" w14:textId="1EFBE87F" w:rsidR="000B5662" w:rsidRPr="00CE65F1" w:rsidRDefault="00463F4E" w:rsidP="00463F4E">
      <w:pPr>
        <w:pStyle w:val="Body"/>
        <w:numPr>
          <w:ilvl w:val="0"/>
          <w:numId w:val="5"/>
        </w:numPr>
        <w:spacing w:line="360" w:lineRule="auto"/>
        <w:jc w:val="left"/>
        <w:rPr>
          <w:rFonts w:ascii="Sylfaen" w:hAnsi="Sylfaen"/>
          <w:color w:val="auto"/>
        </w:rPr>
      </w:pPr>
      <w:r w:rsidRPr="00CE65F1">
        <w:rPr>
          <w:rFonts w:ascii="Sylfaen" w:hAnsi="Sylfaen"/>
          <w:color w:val="auto"/>
        </w:rPr>
        <w:t>მინის მხატვრულ ნაკეთობათა დამზადება</w:t>
      </w:r>
    </w:p>
    <w:p w14:paraId="41131B71" w14:textId="77777777" w:rsidR="00463F4E" w:rsidRPr="00CE65F1" w:rsidRDefault="00463F4E" w:rsidP="00463F4E">
      <w:pPr>
        <w:pStyle w:val="Body"/>
        <w:spacing w:line="360" w:lineRule="auto"/>
        <w:ind w:left="558" w:firstLine="0"/>
        <w:jc w:val="left"/>
        <w:rPr>
          <w:rFonts w:ascii="Sylfaen" w:hAnsi="Sylfaen"/>
          <w:color w:val="auto"/>
        </w:rPr>
      </w:pPr>
    </w:p>
    <w:p w14:paraId="0CC632FB" w14:textId="2EEF9380" w:rsidR="000B5662" w:rsidRPr="00CE65F1" w:rsidRDefault="00AB5E03" w:rsidP="00CE65F1">
      <w:pPr>
        <w:pStyle w:val="Body"/>
        <w:spacing w:line="360" w:lineRule="auto"/>
        <w:rPr>
          <w:rFonts w:ascii="Sylfaen" w:hAnsi="Sylfaen"/>
          <w:color w:val="auto"/>
          <w:lang w:val="en-GB"/>
        </w:rPr>
      </w:pPr>
      <w:r w:rsidRPr="00CE65F1">
        <w:rPr>
          <w:rFonts w:ascii="Sylfaen" w:eastAsia="Sylfaen" w:hAnsi="Sylfaen" w:cs="Sylfaen"/>
          <w:color w:val="auto"/>
        </w:rPr>
        <w:t xml:space="preserve">კოლეჯის ერთ-ერთი უმთავრესი მიზანია ნათლად წარმოაჩინოს პროფესიული პროგრამების უპირატესობა - ნებისმიერ მსურველს შეუძლია მცირე დროში </w:t>
      </w:r>
      <w:r w:rsidRPr="00CE65F1">
        <w:rPr>
          <w:rFonts w:ascii="Sylfaen" w:hAnsi="Sylfaen"/>
          <w:color w:val="auto"/>
        </w:rPr>
        <w:t>შეისწავლოს ესა თუ ის დარგი ისე რომ, პრაქტიკული შესრულების მხრივ მის მიერ შექმნილი პროდუქტი არაფრით არ ჩამოუვარდებოდეს უმაღლესი სასწავლებლის კურსდამთავრებულთა მიერ შექმნილ ნამუშევარს. ამ მიზნით, კოლეჯი ხელოვნების სფეროს სხვადასხვა პროგრამების შექმნა-დახვეწაზე მუშაობს</w:t>
      </w:r>
      <w:r w:rsidR="00CE65F1">
        <w:rPr>
          <w:rFonts w:ascii="Sylfaen" w:hAnsi="Sylfaen"/>
          <w:color w:val="auto"/>
          <w:lang w:val="en-GB"/>
        </w:rPr>
        <w:t>.</w:t>
      </w:r>
    </w:p>
    <w:p w14:paraId="2A9E8F1E" w14:textId="1905A36D" w:rsidR="000B5662" w:rsidRPr="00CE65F1" w:rsidRDefault="00CE65F1" w:rsidP="00CE65F1">
      <w:pPr>
        <w:pStyle w:val="Body"/>
        <w:spacing w:line="360" w:lineRule="auto"/>
        <w:ind w:left="0" w:firstLine="0"/>
        <w:rPr>
          <w:rFonts w:ascii="Sylfaen" w:hAnsi="Sylfaen"/>
          <w:color w:val="auto"/>
          <w:lang w:val="en-GB"/>
        </w:rPr>
      </w:pPr>
      <w:r>
        <w:rPr>
          <w:rFonts w:ascii="Sylfaen" w:hAnsi="Sylfaen"/>
          <w:color w:val="auto"/>
          <w:lang w:val="en-GB"/>
        </w:rPr>
        <w:t xml:space="preserve">   </w:t>
      </w:r>
      <w:r w:rsidR="00AB5E03" w:rsidRPr="00CE65F1">
        <w:rPr>
          <w:rFonts w:ascii="Sylfaen" w:hAnsi="Sylfaen"/>
          <w:color w:val="auto"/>
        </w:rPr>
        <w:t>ხელოვნების</w:t>
      </w:r>
      <w:r w:rsidR="00AB5E03" w:rsidRPr="00CE65F1">
        <w:rPr>
          <w:rFonts w:ascii="Sylfaen" w:hAnsi="Sylfaen"/>
          <w:i/>
          <w:iCs/>
          <w:color w:val="auto"/>
        </w:rPr>
        <w:t xml:space="preserve"> </w:t>
      </w:r>
      <w:r w:rsidR="00AB5E03" w:rsidRPr="00CE65F1">
        <w:rPr>
          <w:rFonts w:ascii="Sylfaen" w:hAnsi="Sylfaen"/>
          <w:color w:val="auto"/>
        </w:rPr>
        <w:t>მიმართულებები</w:t>
      </w:r>
      <w:r w:rsidR="00463F4E" w:rsidRPr="00CE65F1">
        <w:rPr>
          <w:rFonts w:ascii="Sylfaen" w:hAnsi="Sylfaen"/>
          <w:color w:val="auto"/>
          <w:lang w:val="en-GB"/>
        </w:rPr>
        <w:t>:</w:t>
      </w:r>
    </w:p>
    <w:p w14:paraId="4AE5204A" w14:textId="77777777" w:rsidR="00BB0838" w:rsidRPr="00CE65F1" w:rsidRDefault="00BB0838">
      <w:pPr>
        <w:pStyle w:val="Body"/>
        <w:numPr>
          <w:ilvl w:val="0"/>
          <w:numId w:val="7"/>
        </w:numPr>
        <w:spacing w:line="360" w:lineRule="auto"/>
        <w:rPr>
          <w:rFonts w:ascii="Sylfaen" w:hAnsi="Sylfaen"/>
          <w:color w:val="auto"/>
        </w:rPr>
      </w:pPr>
      <w:r w:rsidRPr="00CE65F1">
        <w:rPr>
          <w:rFonts w:ascii="Sylfaen" w:hAnsi="Sylfaen"/>
          <w:color w:val="auto"/>
        </w:rPr>
        <w:t>მხატვრული მინა</w:t>
      </w:r>
      <w:r w:rsidRPr="00CE65F1">
        <w:rPr>
          <w:rFonts w:ascii="Sylfaen" w:hAnsi="Sylfaen"/>
          <w:color w:val="auto"/>
          <w:lang w:val="en-GB"/>
        </w:rPr>
        <w:t>;</w:t>
      </w:r>
    </w:p>
    <w:p w14:paraId="53A75AFF" w14:textId="77777777" w:rsidR="00BB0838" w:rsidRPr="00CE65F1" w:rsidRDefault="00BB0838">
      <w:pPr>
        <w:pStyle w:val="Body"/>
        <w:numPr>
          <w:ilvl w:val="0"/>
          <w:numId w:val="7"/>
        </w:numPr>
        <w:spacing w:line="360" w:lineRule="auto"/>
        <w:rPr>
          <w:rFonts w:ascii="Sylfaen" w:hAnsi="Sylfaen"/>
          <w:color w:val="auto"/>
        </w:rPr>
      </w:pPr>
      <w:r w:rsidRPr="00CE65F1">
        <w:rPr>
          <w:rFonts w:ascii="Sylfaen" w:hAnsi="Sylfaen"/>
          <w:color w:val="auto"/>
        </w:rPr>
        <w:t>საიუველირო საქმე</w:t>
      </w:r>
      <w:r w:rsidRPr="00CE65F1">
        <w:rPr>
          <w:rFonts w:ascii="Sylfaen" w:hAnsi="Sylfaen"/>
          <w:color w:val="auto"/>
          <w:lang w:val="en-GB"/>
        </w:rPr>
        <w:t>;</w:t>
      </w:r>
    </w:p>
    <w:p w14:paraId="738480A7" w14:textId="0DFDD606" w:rsidR="00BB0838" w:rsidRPr="00CE65F1" w:rsidRDefault="00BB0838">
      <w:pPr>
        <w:pStyle w:val="Body"/>
        <w:numPr>
          <w:ilvl w:val="0"/>
          <w:numId w:val="7"/>
        </w:numPr>
        <w:spacing w:line="360" w:lineRule="auto"/>
        <w:rPr>
          <w:rFonts w:ascii="Sylfaen" w:hAnsi="Sylfaen"/>
          <w:color w:val="auto"/>
        </w:rPr>
      </w:pPr>
      <w:r w:rsidRPr="00CE65F1">
        <w:rPr>
          <w:rFonts w:ascii="Sylfaen" w:hAnsi="Sylfaen"/>
          <w:color w:val="auto"/>
        </w:rPr>
        <w:t>სახვითი ხელოვნება</w:t>
      </w:r>
      <w:r w:rsidRPr="00CE65F1">
        <w:rPr>
          <w:rFonts w:ascii="Sylfaen" w:hAnsi="Sylfaen"/>
          <w:color w:val="auto"/>
          <w:lang w:val="en-GB"/>
        </w:rPr>
        <w:t>;</w:t>
      </w:r>
    </w:p>
    <w:p w14:paraId="5E085B40" w14:textId="683DA545" w:rsidR="001525CF" w:rsidRPr="00CE65F1" w:rsidRDefault="001525CF">
      <w:pPr>
        <w:pStyle w:val="Body"/>
        <w:numPr>
          <w:ilvl w:val="0"/>
          <w:numId w:val="7"/>
        </w:numPr>
        <w:spacing w:line="360" w:lineRule="auto"/>
        <w:rPr>
          <w:rFonts w:ascii="Sylfaen" w:hAnsi="Sylfaen"/>
          <w:color w:val="auto"/>
        </w:rPr>
      </w:pPr>
      <w:r w:rsidRPr="00CE65F1">
        <w:rPr>
          <w:rFonts w:ascii="Sylfaen" w:hAnsi="Sylfaen"/>
          <w:color w:val="auto"/>
        </w:rPr>
        <w:t>მხატვრული ქსოვა;</w:t>
      </w:r>
    </w:p>
    <w:p w14:paraId="176FB4A7" w14:textId="77777777" w:rsidR="00BB0838" w:rsidRPr="00CE65F1" w:rsidRDefault="00BB0838">
      <w:pPr>
        <w:pStyle w:val="Body"/>
        <w:numPr>
          <w:ilvl w:val="0"/>
          <w:numId w:val="7"/>
        </w:numPr>
        <w:spacing w:line="360" w:lineRule="auto"/>
        <w:rPr>
          <w:rFonts w:ascii="Sylfaen" w:hAnsi="Sylfaen"/>
          <w:color w:val="auto"/>
        </w:rPr>
      </w:pPr>
      <w:r w:rsidRPr="00CE65F1">
        <w:rPr>
          <w:rFonts w:ascii="Sylfaen" w:hAnsi="Sylfaen"/>
          <w:color w:val="auto"/>
        </w:rPr>
        <w:t>ფოტოგრაფია</w:t>
      </w:r>
      <w:r w:rsidRPr="00CE65F1">
        <w:rPr>
          <w:rFonts w:ascii="Sylfaen" w:hAnsi="Sylfaen"/>
          <w:color w:val="auto"/>
          <w:lang w:val="en-GB"/>
        </w:rPr>
        <w:t>;</w:t>
      </w:r>
    </w:p>
    <w:p w14:paraId="40D1D6AC" w14:textId="1FFA274D" w:rsidR="00BB0838" w:rsidRPr="00CE65F1" w:rsidRDefault="00BB0838">
      <w:pPr>
        <w:pStyle w:val="Body"/>
        <w:numPr>
          <w:ilvl w:val="0"/>
          <w:numId w:val="7"/>
        </w:numPr>
        <w:spacing w:line="360" w:lineRule="auto"/>
        <w:rPr>
          <w:rFonts w:ascii="Sylfaen" w:hAnsi="Sylfaen"/>
          <w:color w:val="auto"/>
        </w:rPr>
      </w:pPr>
      <w:r w:rsidRPr="00CE65F1">
        <w:rPr>
          <w:rFonts w:ascii="Sylfaen" w:hAnsi="Sylfaen"/>
          <w:color w:val="auto"/>
        </w:rPr>
        <w:t>ხის ქვისა და ლითონის მხატვრული დამუშავებ</w:t>
      </w:r>
      <w:r w:rsidR="001525CF" w:rsidRPr="00CE65F1">
        <w:rPr>
          <w:rFonts w:ascii="Sylfaen" w:hAnsi="Sylfaen"/>
          <w:color w:val="auto"/>
        </w:rPr>
        <w:t>ა</w:t>
      </w:r>
      <w:r w:rsidRPr="00CE65F1">
        <w:rPr>
          <w:rFonts w:ascii="Sylfaen" w:hAnsi="Sylfaen"/>
          <w:color w:val="auto"/>
          <w:lang w:val="en-GB"/>
        </w:rPr>
        <w:t>;</w:t>
      </w:r>
    </w:p>
    <w:p w14:paraId="017100C7" w14:textId="54CEFDED" w:rsidR="000B5662" w:rsidRPr="00CE65F1" w:rsidRDefault="00071E93">
      <w:pPr>
        <w:pStyle w:val="Body"/>
        <w:numPr>
          <w:ilvl w:val="0"/>
          <w:numId w:val="7"/>
        </w:numPr>
        <w:spacing w:line="360" w:lineRule="auto"/>
        <w:rPr>
          <w:rFonts w:ascii="Sylfaen" w:hAnsi="Sylfaen"/>
          <w:color w:val="auto"/>
        </w:rPr>
      </w:pPr>
      <w:r w:rsidRPr="00CE65F1">
        <w:rPr>
          <w:rFonts w:ascii="Sylfaen" w:hAnsi="Sylfaen"/>
          <w:color w:val="auto"/>
        </w:rPr>
        <w:lastRenderedPageBreak/>
        <w:t>აუდიო-ვიზუალური ხელოვნება</w:t>
      </w:r>
      <w:r w:rsidRPr="00CE65F1">
        <w:rPr>
          <w:rFonts w:ascii="Sylfaen" w:hAnsi="Sylfaen"/>
          <w:color w:val="auto"/>
          <w:lang w:val="en-GB"/>
        </w:rPr>
        <w:t>;</w:t>
      </w:r>
      <w:r w:rsidR="00AB5E03" w:rsidRPr="00CE65F1">
        <w:rPr>
          <w:rFonts w:ascii="Sylfaen" w:hAnsi="Sylfaen"/>
          <w:color w:val="auto"/>
        </w:rPr>
        <w:t xml:space="preserve"> </w:t>
      </w:r>
    </w:p>
    <w:p w14:paraId="67377402" w14:textId="14962125" w:rsidR="000B5662" w:rsidRPr="00CE65F1" w:rsidRDefault="009467A5">
      <w:pPr>
        <w:pStyle w:val="Body"/>
        <w:numPr>
          <w:ilvl w:val="0"/>
          <w:numId w:val="7"/>
        </w:numPr>
        <w:spacing w:line="360" w:lineRule="auto"/>
        <w:rPr>
          <w:rFonts w:ascii="Sylfaen" w:hAnsi="Sylfaen"/>
          <w:color w:val="auto"/>
        </w:rPr>
      </w:pPr>
      <w:r w:rsidRPr="00CE65F1">
        <w:rPr>
          <w:rFonts w:ascii="Sylfaen" w:hAnsi="Sylfaen"/>
          <w:color w:val="auto"/>
        </w:rPr>
        <w:t>სამკერვალო წარმოება</w:t>
      </w:r>
      <w:r w:rsidR="00AB5E03" w:rsidRPr="00CE65F1">
        <w:rPr>
          <w:rFonts w:ascii="Sylfaen" w:hAnsi="Sylfaen"/>
          <w:color w:val="auto"/>
        </w:rPr>
        <w:t xml:space="preserve">; </w:t>
      </w:r>
    </w:p>
    <w:p w14:paraId="556A66E3" w14:textId="3B8358D4" w:rsidR="000B5662" w:rsidRPr="00CE65F1" w:rsidRDefault="009467A5">
      <w:pPr>
        <w:pStyle w:val="Body"/>
        <w:numPr>
          <w:ilvl w:val="0"/>
          <w:numId w:val="7"/>
        </w:numPr>
        <w:spacing w:line="360" w:lineRule="auto"/>
        <w:rPr>
          <w:rFonts w:ascii="Sylfaen" w:hAnsi="Sylfaen"/>
          <w:color w:val="auto"/>
        </w:rPr>
      </w:pPr>
      <w:r w:rsidRPr="00CE65F1">
        <w:rPr>
          <w:rFonts w:ascii="Sylfaen" w:hAnsi="Sylfaen"/>
          <w:color w:val="auto"/>
        </w:rPr>
        <w:t>ფეხსაცმლისა და ტყავის ნაკეთობათა წარმოება;</w:t>
      </w:r>
      <w:r w:rsidR="00AB5E03" w:rsidRPr="00CE65F1">
        <w:rPr>
          <w:rFonts w:ascii="Sylfaen" w:hAnsi="Sylfaen"/>
          <w:color w:val="auto"/>
        </w:rPr>
        <w:t xml:space="preserve"> </w:t>
      </w:r>
    </w:p>
    <w:p w14:paraId="64D782DC" w14:textId="77777777" w:rsidR="009467A5" w:rsidRPr="00CE65F1" w:rsidRDefault="009467A5">
      <w:pPr>
        <w:pStyle w:val="Body"/>
        <w:numPr>
          <w:ilvl w:val="0"/>
          <w:numId w:val="7"/>
        </w:numPr>
        <w:spacing w:line="360" w:lineRule="auto"/>
        <w:rPr>
          <w:rFonts w:ascii="Sylfaen" w:hAnsi="Sylfaen"/>
          <w:color w:val="auto"/>
        </w:rPr>
      </w:pPr>
      <w:r w:rsidRPr="00CE65F1">
        <w:rPr>
          <w:rFonts w:ascii="Sylfaen" w:hAnsi="Sylfaen"/>
          <w:color w:val="auto"/>
        </w:rPr>
        <w:t>ფლორისტიკა;</w:t>
      </w:r>
    </w:p>
    <w:p w14:paraId="5B56CE80" w14:textId="62ACF595" w:rsidR="000B5662" w:rsidRPr="00CE65F1" w:rsidRDefault="009467A5" w:rsidP="00BE35DB">
      <w:pPr>
        <w:pStyle w:val="Body"/>
        <w:numPr>
          <w:ilvl w:val="0"/>
          <w:numId w:val="7"/>
        </w:numPr>
        <w:spacing w:line="360" w:lineRule="auto"/>
        <w:rPr>
          <w:rFonts w:ascii="Sylfaen" w:hAnsi="Sylfaen"/>
          <w:color w:val="auto"/>
        </w:rPr>
      </w:pPr>
      <w:r w:rsidRPr="00CE65F1">
        <w:rPr>
          <w:rFonts w:ascii="Sylfaen" w:hAnsi="Sylfaen"/>
          <w:color w:val="auto"/>
        </w:rPr>
        <w:t>გამოყენებითი ხელოვნება</w:t>
      </w:r>
      <w:r w:rsidR="001525CF" w:rsidRPr="00CE65F1">
        <w:rPr>
          <w:rFonts w:ascii="Sylfaen" w:hAnsi="Sylfaen"/>
          <w:color w:val="auto"/>
        </w:rPr>
        <w:t>.</w:t>
      </w:r>
    </w:p>
    <w:p w14:paraId="58450237" w14:textId="77777777" w:rsidR="000B5662" w:rsidRPr="00CE65F1" w:rsidRDefault="000B5662">
      <w:pPr>
        <w:pStyle w:val="Body"/>
        <w:spacing w:line="360" w:lineRule="auto"/>
        <w:rPr>
          <w:rFonts w:ascii="Sylfaen" w:hAnsi="Sylfaen"/>
          <w:color w:val="auto"/>
        </w:rPr>
      </w:pPr>
    </w:p>
    <w:p w14:paraId="51587D6D" w14:textId="4ED172DF" w:rsidR="000B5662" w:rsidRPr="00CE65F1" w:rsidRDefault="00AB5E03" w:rsidP="0006206A">
      <w:pPr>
        <w:pStyle w:val="Body"/>
        <w:spacing w:line="360" w:lineRule="auto"/>
        <w:rPr>
          <w:rFonts w:ascii="Sylfaen" w:hAnsi="Sylfaen"/>
          <w:color w:val="auto"/>
          <w:u w:color="FF0000"/>
        </w:rPr>
      </w:pPr>
      <w:r w:rsidRPr="00CE65F1">
        <w:rPr>
          <w:rFonts w:ascii="Sylfaen" w:hAnsi="Sylfaen"/>
          <w:color w:val="auto"/>
        </w:rPr>
        <w:t>პარალელურად ზემოთ აღნიშნული პროგრამებისა, კოლეჯი აქტიურად არის ჩართული სხვადასხვა სახელოვნებო დარგის აღორძინების პროექტში და ინტენსირად მუშაობს დარგთან დაკავშირებული კომერციული, სოციალური და საგანმანათლებლო ინსტიტუტების კოალიციურ პროექტში თავმოყრის პროცესზე. მაგალითის სახით შეიძლება მოვიყვან</w:t>
      </w:r>
      <w:r w:rsidR="00BE35DB" w:rsidRPr="00CE65F1">
        <w:rPr>
          <w:rFonts w:ascii="Sylfaen" w:hAnsi="Sylfaen"/>
          <w:color w:val="auto"/>
        </w:rPr>
        <w:t>ო</w:t>
      </w:r>
      <w:r w:rsidRPr="00CE65F1">
        <w:rPr>
          <w:rFonts w:ascii="Sylfaen" w:hAnsi="Sylfaen"/>
          <w:color w:val="auto"/>
        </w:rPr>
        <w:t>თ ხის გადამუშავების და მხატვრული დამუშავების სფერო.</w:t>
      </w:r>
      <w:r w:rsidRPr="00CE65F1">
        <w:rPr>
          <w:rFonts w:ascii="Sylfaen" w:hAnsi="Sylfaen"/>
          <w:color w:val="auto"/>
          <w:u w:color="FF0000"/>
        </w:rPr>
        <w:t xml:space="preserve">  </w:t>
      </w:r>
    </w:p>
    <w:p w14:paraId="06815B1A" w14:textId="22CA8808" w:rsidR="000B5662" w:rsidRPr="00CE65F1" w:rsidRDefault="00AB5E03" w:rsidP="0006206A">
      <w:pPr>
        <w:pStyle w:val="Body"/>
        <w:spacing w:line="360" w:lineRule="auto"/>
        <w:rPr>
          <w:rFonts w:ascii="Sylfaen" w:hAnsi="Sylfaen"/>
          <w:b/>
          <w:bCs/>
          <w:color w:val="auto"/>
        </w:rPr>
      </w:pPr>
      <w:r w:rsidRPr="00CE65F1">
        <w:rPr>
          <w:rFonts w:ascii="Sylfaen" w:hAnsi="Sylfaen"/>
          <w:color w:val="auto"/>
        </w:rPr>
        <w:t>გ</w:t>
      </w:r>
      <w:r w:rsidRPr="00CE65F1">
        <w:rPr>
          <w:rFonts w:ascii="Sylfaen" w:hAnsi="Sylfaen"/>
          <w:b/>
          <w:bCs/>
          <w:color w:val="auto"/>
        </w:rPr>
        <w:t xml:space="preserve">) </w:t>
      </w:r>
      <w:r w:rsidRPr="00CE65F1">
        <w:rPr>
          <w:rFonts w:ascii="Sylfaen" w:hAnsi="Sylfaen"/>
          <w:color w:val="auto"/>
        </w:rPr>
        <w:t>კოლეჯის</w:t>
      </w:r>
      <w:r w:rsidRPr="00CE65F1">
        <w:rPr>
          <w:rFonts w:ascii="Sylfaen" w:hAnsi="Sylfaen"/>
          <w:b/>
          <w:bCs/>
          <w:color w:val="auto"/>
        </w:rPr>
        <w:t xml:space="preserve"> </w:t>
      </w:r>
      <w:r w:rsidRPr="00CE65F1">
        <w:rPr>
          <w:rFonts w:ascii="Sylfaen" w:hAnsi="Sylfaen"/>
          <w:color w:val="auto"/>
        </w:rPr>
        <w:t>ძლიერი</w:t>
      </w:r>
      <w:r w:rsidRPr="00CE65F1">
        <w:rPr>
          <w:rFonts w:ascii="Sylfaen" w:hAnsi="Sylfaen"/>
          <w:b/>
          <w:bCs/>
          <w:color w:val="auto"/>
        </w:rPr>
        <w:t xml:space="preserve"> </w:t>
      </w:r>
      <w:r w:rsidRPr="00CE65F1">
        <w:rPr>
          <w:rFonts w:ascii="Sylfaen" w:hAnsi="Sylfaen"/>
          <w:color w:val="auto"/>
        </w:rPr>
        <w:t>მხარეების</w:t>
      </w:r>
      <w:r w:rsidRPr="00CE65F1">
        <w:rPr>
          <w:rFonts w:ascii="Sylfaen" w:hAnsi="Sylfaen"/>
          <w:b/>
          <w:bCs/>
          <w:color w:val="auto"/>
        </w:rPr>
        <w:t xml:space="preserve"> </w:t>
      </w:r>
      <w:r w:rsidRPr="00CE65F1">
        <w:rPr>
          <w:rFonts w:ascii="Sylfaen" w:hAnsi="Sylfaen"/>
          <w:color w:val="auto"/>
        </w:rPr>
        <w:t>განსაზღვრა</w:t>
      </w:r>
    </w:p>
    <w:p w14:paraId="660B6B7A" w14:textId="2DBC1050" w:rsidR="000B5662" w:rsidRPr="00CE65F1" w:rsidRDefault="00AB5E03" w:rsidP="0006206A">
      <w:pPr>
        <w:pStyle w:val="Body"/>
        <w:spacing w:line="360" w:lineRule="auto"/>
        <w:rPr>
          <w:rFonts w:ascii="Sylfaen" w:hAnsi="Sylfaen"/>
          <w:color w:val="auto"/>
        </w:rPr>
      </w:pPr>
      <w:r w:rsidRPr="00CE65F1">
        <w:rPr>
          <w:rFonts w:ascii="Sylfaen" w:hAnsi="Sylfaen"/>
          <w:color w:val="auto"/>
        </w:rPr>
        <w:t>სპეციალიზაცია</w:t>
      </w:r>
      <w:r w:rsidRPr="00CE65F1">
        <w:rPr>
          <w:rFonts w:ascii="Sylfaen" w:hAnsi="Sylfaen"/>
          <w:b/>
          <w:bCs/>
          <w:color w:val="auto"/>
        </w:rPr>
        <w:t xml:space="preserve"> </w:t>
      </w:r>
      <w:r w:rsidRPr="00CE65F1">
        <w:rPr>
          <w:rFonts w:ascii="Sylfaen" w:hAnsi="Sylfaen"/>
          <w:color w:val="auto"/>
        </w:rPr>
        <w:t>სახელოვნებო</w:t>
      </w:r>
      <w:r w:rsidRPr="00CE65F1">
        <w:rPr>
          <w:rFonts w:ascii="Sylfaen" w:hAnsi="Sylfaen"/>
          <w:b/>
          <w:bCs/>
          <w:color w:val="auto"/>
        </w:rPr>
        <w:t xml:space="preserve"> </w:t>
      </w:r>
      <w:r w:rsidRPr="00CE65F1">
        <w:rPr>
          <w:rFonts w:ascii="Sylfaen" w:hAnsi="Sylfaen"/>
          <w:color w:val="auto"/>
        </w:rPr>
        <w:t>სფეროზე - წლების მანძილზე დაგროვილი მდიდარი გამოცდილება და ცოდნა ხელოვნების სხვადასხვა სფეროში არსებულ სიძნელეებზე, შესაძლებლობებზე და მათში მოღვაწე პროფესიონალებზე.</w:t>
      </w:r>
    </w:p>
    <w:p w14:paraId="0D8E4DAA" w14:textId="6DE0B610" w:rsidR="000B5662" w:rsidRPr="00CE65F1" w:rsidRDefault="00AB5E03" w:rsidP="00A065E2">
      <w:pPr>
        <w:pStyle w:val="Body"/>
        <w:spacing w:line="360" w:lineRule="auto"/>
        <w:rPr>
          <w:rFonts w:ascii="Sylfaen" w:hAnsi="Sylfaen"/>
          <w:color w:val="auto"/>
        </w:rPr>
      </w:pPr>
      <w:r w:rsidRPr="00CE65F1">
        <w:rPr>
          <w:rFonts w:ascii="Sylfaen" w:hAnsi="Sylfaen"/>
          <w:color w:val="auto"/>
        </w:rPr>
        <w:t>გამოცდილი</w:t>
      </w:r>
      <w:r w:rsidRPr="00CE65F1">
        <w:rPr>
          <w:rFonts w:ascii="Sylfaen" w:hAnsi="Sylfaen"/>
          <w:b/>
          <w:bCs/>
          <w:color w:val="auto"/>
        </w:rPr>
        <w:t xml:space="preserve"> </w:t>
      </w:r>
      <w:r w:rsidRPr="00CE65F1">
        <w:rPr>
          <w:rFonts w:ascii="Sylfaen" w:hAnsi="Sylfaen"/>
          <w:color w:val="auto"/>
        </w:rPr>
        <w:t>პერსონალი - მაღალკვალიფიციური, მოტივირებული, მუდმივად პროფესიულ განვითარებაზე ორიენტირებული ადმინისტრაციული პერსონალი.</w:t>
      </w:r>
    </w:p>
    <w:p w14:paraId="4C4EF9C6" w14:textId="329A8B59" w:rsidR="000B5662" w:rsidRPr="00CE65F1" w:rsidRDefault="00AB5E03" w:rsidP="00A065E2">
      <w:pPr>
        <w:pStyle w:val="Body"/>
        <w:spacing w:line="360" w:lineRule="auto"/>
        <w:rPr>
          <w:rFonts w:ascii="Sylfaen" w:hAnsi="Sylfaen"/>
          <w:b/>
          <w:bCs/>
          <w:color w:val="auto"/>
        </w:rPr>
      </w:pPr>
      <w:r w:rsidRPr="00CE65F1">
        <w:rPr>
          <w:rFonts w:ascii="Sylfaen" w:hAnsi="Sylfaen"/>
          <w:color w:val="auto"/>
        </w:rPr>
        <w:t>ვებ</w:t>
      </w:r>
      <w:r w:rsidRPr="00CE65F1">
        <w:rPr>
          <w:rFonts w:ascii="Sylfaen" w:hAnsi="Sylfaen"/>
          <w:b/>
          <w:bCs/>
          <w:color w:val="auto"/>
        </w:rPr>
        <w:t>-</w:t>
      </w:r>
      <w:r w:rsidRPr="00CE65F1">
        <w:rPr>
          <w:rFonts w:ascii="Sylfaen" w:hAnsi="Sylfaen"/>
          <w:color w:val="auto"/>
        </w:rPr>
        <w:t>გვერდი</w:t>
      </w:r>
      <w:r w:rsidRPr="00CE65F1">
        <w:rPr>
          <w:rFonts w:ascii="Sylfaen" w:hAnsi="Sylfaen"/>
          <w:b/>
          <w:bCs/>
          <w:color w:val="auto"/>
        </w:rPr>
        <w:t xml:space="preserve"> / </w:t>
      </w:r>
      <w:r w:rsidRPr="00CE65F1">
        <w:rPr>
          <w:rFonts w:ascii="Sylfaen" w:hAnsi="Sylfaen"/>
          <w:color w:val="auto"/>
        </w:rPr>
        <w:t>სოციალური</w:t>
      </w:r>
      <w:r w:rsidRPr="00CE65F1">
        <w:rPr>
          <w:rFonts w:ascii="Sylfaen" w:hAnsi="Sylfaen"/>
          <w:b/>
          <w:bCs/>
          <w:color w:val="auto"/>
        </w:rPr>
        <w:t xml:space="preserve"> </w:t>
      </w:r>
      <w:r w:rsidRPr="00CE65F1">
        <w:rPr>
          <w:rFonts w:ascii="Sylfaen" w:hAnsi="Sylfaen"/>
          <w:color w:val="auto"/>
        </w:rPr>
        <w:t>ქსელი</w:t>
      </w:r>
      <w:r w:rsidRPr="00CE65F1">
        <w:rPr>
          <w:rFonts w:ascii="Sylfaen" w:hAnsi="Sylfaen"/>
          <w:b/>
          <w:bCs/>
          <w:color w:val="auto"/>
          <w:lang w:val="ru-RU"/>
        </w:rPr>
        <w:t xml:space="preserve"> - </w:t>
      </w:r>
      <w:r w:rsidRPr="00CE65F1">
        <w:rPr>
          <w:rFonts w:ascii="Sylfaen" w:hAnsi="Sylfaen"/>
          <w:color w:val="auto"/>
        </w:rPr>
        <w:t>კოლეჯმა პროფესიული განათლების მასწავლებელთა და პროფესიულ სტუდენტთა მონაწილეობით შეიმუშავა ვებ-გვერდი</w:t>
      </w:r>
      <w:r w:rsidRPr="00CE65F1">
        <w:rPr>
          <w:rFonts w:ascii="Sylfaen" w:hAnsi="Sylfaen"/>
          <w:color w:val="auto"/>
          <w:lang w:val="ru-RU"/>
        </w:rPr>
        <w:t xml:space="preserve"> - </w:t>
      </w:r>
      <w:hyperlink r:id="rId9" w:history="1">
        <w:r w:rsidRPr="00CE65F1">
          <w:rPr>
            <w:rStyle w:val="Hyperlink0"/>
            <w:rFonts w:ascii="Sylfaen" w:hAnsi="Sylfaen"/>
            <w:b/>
            <w:bCs/>
            <w:color w:val="auto"/>
          </w:rPr>
          <w:t>www.artcollege.edu.ge</w:t>
        </w:r>
      </w:hyperlink>
      <w:r w:rsidRPr="00CE65F1">
        <w:rPr>
          <w:rFonts w:ascii="Sylfaen" w:hAnsi="Sylfaen"/>
          <w:color w:val="auto"/>
        </w:rPr>
        <w:t xml:space="preserve"> და საკუთარი სოციალური გვერდი. აქ დაინტერესებულ პირებს ყველანაირი ინფორმაციის მიღება შეუძლიათ კოლეჯისა და საქართველოს პროფესიული განათლების სფეროში მიმდინარე სიახლეების შესახებ.</w:t>
      </w:r>
      <w:r w:rsidRPr="00CE65F1">
        <w:rPr>
          <w:rFonts w:ascii="Sylfaen" w:hAnsi="Sylfaen"/>
          <w:b/>
          <w:bCs/>
          <w:color w:val="auto"/>
        </w:rPr>
        <w:t xml:space="preserve"> </w:t>
      </w:r>
    </w:p>
    <w:p w14:paraId="4A2552BC" w14:textId="5E72E643" w:rsidR="000B5662" w:rsidRPr="00CE65F1" w:rsidRDefault="00AB5E03" w:rsidP="0006206A">
      <w:pPr>
        <w:pStyle w:val="Body"/>
        <w:spacing w:line="360" w:lineRule="auto"/>
        <w:rPr>
          <w:rFonts w:ascii="Sylfaen" w:hAnsi="Sylfaen"/>
          <w:color w:val="auto"/>
        </w:rPr>
      </w:pPr>
      <w:r w:rsidRPr="00CE65F1">
        <w:rPr>
          <w:rFonts w:ascii="Sylfaen" w:hAnsi="Sylfaen"/>
          <w:color w:val="auto"/>
        </w:rPr>
        <w:t>პარტნიორობა</w:t>
      </w:r>
      <w:r w:rsidRPr="00CE65F1">
        <w:rPr>
          <w:rFonts w:ascii="Sylfaen" w:hAnsi="Sylfaen"/>
          <w:b/>
          <w:bCs/>
          <w:color w:val="auto"/>
        </w:rPr>
        <w:t xml:space="preserve"> </w:t>
      </w:r>
      <w:r w:rsidRPr="00CE65F1">
        <w:rPr>
          <w:rFonts w:ascii="Sylfaen" w:hAnsi="Sylfaen"/>
          <w:color w:val="auto"/>
        </w:rPr>
        <w:t>კერძო</w:t>
      </w:r>
      <w:r w:rsidRPr="00CE65F1">
        <w:rPr>
          <w:rFonts w:ascii="Sylfaen" w:hAnsi="Sylfaen"/>
          <w:b/>
          <w:bCs/>
          <w:color w:val="auto"/>
        </w:rPr>
        <w:t xml:space="preserve"> </w:t>
      </w:r>
      <w:r w:rsidRPr="00CE65F1">
        <w:rPr>
          <w:rFonts w:ascii="Sylfaen" w:hAnsi="Sylfaen"/>
          <w:color w:val="auto"/>
        </w:rPr>
        <w:t>სექტორთან</w:t>
      </w:r>
      <w:r w:rsidRPr="00CE65F1">
        <w:rPr>
          <w:rFonts w:ascii="Sylfaen" w:hAnsi="Sylfaen"/>
          <w:color w:val="auto"/>
          <w:lang w:val="ru-RU"/>
        </w:rPr>
        <w:t xml:space="preserve"> - </w:t>
      </w:r>
      <w:r w:rsidRPr="00CE65F1">
        <w:rPr>
          <w:rFonts w:ascii="Sylfaen" w:hAnsi="Sylfaen"/>
          <w:color w:val="auto"/>
        </w:rPr>
        <w:t>აქტუალურია პარტნიორობა კერძო სექტორთან. ამისათვის, კოლეჯი ხელს უწყობს პროფესიული განათლების სფეროში სასწავლო-სამეწარმეო პარტნიორობას, თანამშრომლობს საქართველოსა და უცხოეთის სხვა საგანმანათლებლო დაწესებულებებთან და კერძო ბიზნესის წარმომადგენლებთან. კოლეჯის ძირითადი მიზნის მიღწევისთვის მნიშვნელოვანია ამ სფეროში კერძო სექტორის ჩართულობის გაზრდა, რათა სტუდენტებმა შეძლონ პროფესიული სტანდარტებით გათვალისწინებული საწარმოო პრაქტიკის გავლა, რაც გულისხმობს კოლეჯის სტუდენტთა სამუშაო გარემოსთან შეგუებას და პროფესიის შესაბამისი უნარ-ჩვევების გამომუშავებას/დახვეწას.</w:t>
      </w:r>
    </w:p>
    <w:p w14:paraId="04698CBC" w14:textId="53FEA334" w:rsidR="000B5662" w:rsidRPr="00CE65F1" w:rsidRDefault="00AB5E03" w:rsidP="00A065E2">
      <w:pPr>
        <w:pStyle w:val="Body"/>
        <w:spacing w:line="360" w:lineRule="auto"/>
        <w:rPr>
          <w:rFonts w:ascii="Sylfaen" w:hAnsi="Sylfaen"/>
          <w:color w:val="auto"/>
        </w:rPr>
      </w:pPr>
      <w:r w:rsidRPr="00CE65F1">
        <w:rPr>
          <w:rFonts w:ascii="Sylfaen" w:hAnsi="Sylfaen"/>
          <w:color w:val="auto"/>
        </w:rPr>
        <w:t>თანამშრომლობა</w:t>
      </w:r>
      <w:r w:rsidRPr="00CE65F1">
        <w:rPr>
          <w:rFonts w:ascii="Sylfaen" w:hAnsi="Sylfaen"/>
          <w:b/>
          <w:bCs/>
          <w:color w:val="auto"/>
        </w:rPr>
        <w:t xml:space="preserve"> </w:t>
      </w:r>
      <w:r w:rsidRPr="00CE65F1">
        <w:rPr>
          <w:rFonts w:ascii="Sylfaen" w:hAnsi="Sylfaen"/>
          <w:color w:val="auto"/>
        </w:rPr>
        <w:t>ადგილობრივ</w:t>
      </w:r>
      <w:r w:rsidRPr="00CE65F1">
        <w:rPr>
          <w:rFonts w:ascii="Sylfaen" w:hAnsi="Sylfaen"/>
          <w:b/>
          <w:bCs/>
          <w:color w:val="auto"/>
        </w:rPr>
        <w:t xml:space="preserve"> </w:t>
      </w:r>
      <w:r w:rsidRPr="00CE65F1">
        <w:rPr>
          <w:rFonts w:ascii="Sylfaen" w:hAnsi="Sylfaen"/>
          <w:color w:val="auto"/>
        </w:rPr>
        <w:t>დონეზე</w:t>
      </w:r>
      <w:r w:rsidRPr="00CE65F1">
        <w:rPr>
          <w:rFonts w:ascii="Sylfaen" w:hAnsi="Sylfaen"/>
          <w:color w:val="auto"/>
          <w:lang w:val="ru-RU"/>
        </w:rPr>
        <w:t xml:space="preserve"> - </w:t>
      </w:r>
      <w:r w:rsidRPr="00CE65F1">
        <w:rPr>
          <w:rFonts w:ascii="Sylfaen" w:hAnsi="Sylfaen"/>
          <w:color w:val="auto"/>
        </w:rPr>
        <w:t>კოლეჯი აქტიურად თანამშრომლობს სახელისუფლებო რგოლებთან და სხვადასხვა სასწავლო დაწესებულებებთა</w:t>
      </w:r>
      <w:r w:rsidR="00BE35DB" w:rsidRPr="00CE65F1">
        <w:rPr>
          <w:rFonts w:ascii="Sylfaen" w:hAnsi="Sylfaen"/>
          <w:color w:val="auto"/>
        </w:rPr>
        <w:t>ნ</w:t>
      </w:r>
      <w:r w:rsidRPr="00CE65F1">
        <w:rPr>
          <w:rFonts w:ascii="Sylfaen" w:hAnsi="Sylfaen"/>
          <w:color w:val="auto"/>
        </w:rPr>
        <w:t>.</w:t>
      </w:r>
    </w:p>
    <w:p w14:paraId="5F64431A" w14:textId="28900197" w:rsidR="000B5662" w:rsidRPr="00CE65F1" w:rsidRDefault="00AB5E03" w:rsidP="00A065E2">
      <w:pPr>
        <w:pStyle w:val="Body"/>
        <w:spacing w:line="360" w:lineRule="auto"/>
        <w:rPr>
          <w:rFonts w:ascii="Sylfaen" w:hAnsi="Sylfaen"/>
          <w:color w:val="auto"/>
        </w:rPr>
      </w:pPr>
      <w:r w:rsidRPr="00CE65F1">
        <w:rPr>
          <w:rFonts w:ascii="Sylfaen" w:hAnsi="Sylfaen"/>
          <w:color w:val="auto"/>
        </w:rPr>
        <w:t>თანამშრომლობა</w:t>
      </w:r>
      <w:r w:rsidRPr="00CE65F1">
        <w:rPr>
          <w:rFonts w:ascii="Sylfaen" w:hAnsi="Sylfaen"/>
          <w:b/>
          <w:bCs/>
          <w:color w:val="auto"/>
        </w:rPr>
        <w:t xml:space="preserve"> </w:t>
      </w:r>
      <w:r w:rsidRPr="00CE65F1">
        <w:rPr>
          <w:rFonts w:ascii="Sylfaen" w:hAnsi="Sylfaen"/>
          <w:color w:val="auto"/>
        </w:rPr>
        <w:t>არასამთავრობო</w:t>
      </w:r>
      <w:r w:rsidRPr="00CE65F1">
        <w:rPr>
          <w:rFonts w:ascii="Sylfaen" w:hAnsi="Sylfaen"/>
          <w:b/>
          <w:bCs/>
          <w:color w:val="auto"/>
        </w:rPr>
        <w:t xml:space="preserve"> </w:t>
      </w:r>
      <w:r w:rsidRPr="00CE65F1">
        <w:rPr>
          <w:rFonts w:ascii="Sylfaen" w:hAnsi="Sylfaen"/>
          <w:color w:val="auto"/>
        </w:rPr>
        <w:t>სექტორთან</w:t>
      </w:r>
      <w:r w:rsidRPr="00CE65F1">
        <w:rPr>
          <w:rFonts w:ascii="Sylfaen" w:hAnsi="Sylfaen"/>
          <w:color w:val="auto"/>
          <w:lang w:val="ru-RU"/>
        </w:rPr>
        <w:t xml:space="preserve"> - </w:t>
      </w:r>
      <w:r w:rsidRPr="00CE65F1">
        <w:rPr>
          <w:rFonts w:ascii="Sylfaen" w:hAnsi="Sylfaen"/>
          <w:color w:val="auto"/>
        </w:rPr>
        <w:t xml:space="preserve">ეს თანამშრომლობა მოიცავს პარტნიორობას სასწავლო პროცესის გაუმჯობესების მიზნით კონსულტაციებისა და დატრენინგების კუთხით, ასევე კოლეჯისათვის სხვადასხვა მასალებისა და მოწყობილობების გადაცემას, კონსულტაციებსა და ტრეინინგ-სემინარებს. </w:t>
      </w:r>
    </w:p>
    <w:p w14:paraId="589F132F" w14:textId="3799B8C0" w:rsidR="000B5662" w:rsidRPr="00CE65F1" w:rsidRDefault="00AB5E03" w:rsidP="00A065E2">
      <w:pPr>
        <w:pStyle w:val="Body"/>
        <w:spacing w:line="360" w:lineRule="auto"/>
        <w:rPr>
          <w:rFonts w:ascii="Sylfaen" w:hAnsi="Sylfaen"/>
          <w:color w:val="auto"/>
        </w:rPr>
      </w:pPr>
      <w:r w:rsidRPr="00CE65F1">
        <w:rPr>
          <w:rFonts w:ascii="Sylfaen" w:hAnsi="Sylfaen"/>
          <w:color w:val="auto"/>
        </w:rPr>
        <w:lastRenderedPageBreak/>
        <w:t>დ</w:t>
      </w:r>
      <w:r w:rsidRPr="00CE65F1">
        <w:rPr>
          <w:rFonts w:ascii="Sylfaen" w:hAnsi="Sylfaen"/>
          <w:b/>
          <w:bCs/>
          <w:color w:val="auto"/>
        </w:rPr>
        <w:t xml:space="preserve">) </w:t>
      </w:r>
      <w:r w:rsidRPr="00CE65F1">
        <w:rPr>
          <w:rFonts w:ascii="Sylfaen" w:hAnsi="Sylfaen"/>
          <w:color w:val="auto"/>
        </w:rPr>
        <w:t>ძირითადი</w:t>
      </w:r>
      <w:r w:rsidRPr="00CE65F1">
        <w:rPr>
          <w:rFonts w:ascii="Sylfaen" w:hAnsi="Sylfaen"/>
          <w:b/>
          <w:bCs/>
          <w:color w:val="auto"/>
        </w:rPr>
        <w:t xml:space="preserve"> </w:t>
      </w:r>
      <w:r w:rsidRPr="00CE65F1">
        <w:rPr>
          <w:rFonts w:ascii="Sylfaen" w:hAnsi="Sylfaen"/>
          <w:color w:val="auto"/>
        </w:rPr>
        <w:t>გეოგრაფიული</w:t>
      </w:r>
      <w:r w:rsidRPr="00CE65F1">
        <w:rPr>
          <w:rFonts w:ascii="Sylfaen" w:hAnsi="Sylfaen"/>
          <w:b/>
          <w:bCs/>
          <w:color w:val="auto"/>
        </w:rPr>
        <w:t xml:space="preserve"> </w:t>
      </w:r>
      <w:r w:rsidRPr="00CE65F1">
        <w:rPr>
          <w:rFonts w:ascii="Sylfaen" w:hAnsi="Sylfaen"/>
          <w:color w:val="auto"/>
        </w:rPr>
        <w:t>არეალის</w:t>
      </w:r>
      <w:r w:rsidRPr="00CE65F1">
        <w:rPr>
          <w:rFonts w:ascii="Sylfaen" w:hAnsi="Sylfaen"/>
          <w:b/>
          <w:bCs/>
          <w:color w:val="auto"/>
        </w:rPr>
        <w:t xml:space="preserve"> </w:t>
      </w:r>
      <w:r w:rsidRPr="00CE65F1">
        <w:rPr>
          <w:rFonts w:ascii="Sylfaen" w:hAnsi="Sylfaen"/>
          <w:color w:val="auto"/>
        </w:rPr>
        <w:t xml:space="preserve">განსაზღვრა - კოლეჯი ძირითადად ორიენტირებულია პროფესიული სტუდენტების მოზიდვაზე თბილისსა და მის მიმდებარე რაიონებში. კოლეჯში არსებული სპეციფიური პროგრამებიდან გამომდინარე, რომელთაც მხოლოდ აქ ხორციელდება, დიდია დაინტერესება დედაქალაქის მასშტაბით და საქართველოს რეგიონებიდან. </w:t>
      </w:r>
    </w:p>
    <w:p w14:paraId="1BA9B997" w14:textId="4C4C88FF" w:rsidR="000B5662" w:rsidRPr="00CE65F1" w:rsidRDefault="00AB5E03" w:rsidP="00BE35DB">
      <w:pPr>
        <w:pStyle w:val="Body"/>
        <w:spacing w:line="360" w:lineRule="auto"/>
        <w:rPr>
          <w:rFonts w:ascii="Sylfaen" w:hAnsi="Sylfaen"/>
          <w:b/>
          <w:bCs/>
          <w:color w:val="auto"/>
        </w:rPr>
      </w:pPr>
      <w:r w:rsidRPr="00CE65F1">
        <w:rPr>
          <w:rFonts w:ascii="Sylfaen" w:hAnsi="Sylfaen"/>
          <w:color w:val="auto"/>
        </w:rPr>
        <w:t>ე</w:t>
      </w:r>
      <w:r w:rsidRPr="00CE65F1">
        <w:rPr>
          <w:rFonts w:ascii="Sylfaen" w:hAnsi="Sylfaen"/>
          <w:b/>
          <w:bCs/>
          <w:color w:val="auto"/>
        </w:rPr>
        <w:t xml:space="preserve">) </w:t>
      </w:r>
      <w:r w:rsidRPr="00CE65F1">
        <w:rPr>
          <w:rFonts w:ascii="Sylfaen" w:hAnsi="Sylfaen"/>
          <w:color w:val="auto"/>
        </w:rPr>
        <w:t>გამოწვევები</w:t>
      </w:r>
    </w:p>
    <w:p w14:paraId="46322607" w14:textId="4E20E17A" w:rsidR="000B5662" w:rsidRPr="00CE65F1" w:rsidRDefault="00AB5E03" w:rsidP="00BE35DB">
      <w:pPr>
        <w:pStyle w:val="Body"/>
        <w:spacing w:line="360" w:lineRule="auto"/>
        <w:rPr>
          <w:rFonts w:ascii="Sylfaen" w:hAnsi="Sylfaen"/>
          <w:color w:val="auto"/>
        </w:rPr>
      </w:pPr>
      <w:r w:rsidRPr="00CE65F1">
        <w:rPr>
          <w:rFonts w:ascii="Sylfaen" w:hAnsi="Sylfaen"/>
          <w:color w:val="auto"/>
        </w:rPr>
        <w:t>ბოლოდროინდელმა მოვლენებმა ახალი რეალობა და ახალი გამოწვევები დაამკვიდრეს, როგორც ზოგადად ადამიანის ცხოვრებაში, აგრე</w:t>
      </w:r>
      <w:r w:rsidR="00BE35DB" w:rsidRPr="00CE65F1">
        <w:rPr>
          <w:rFonts w:ascii="Sylfaen" w:hAnsi="Sylfaen"/>
          <w:color w:val="auto"/>
        </w:rPr>
        <w:t>თ</w:t>
      </w:r>
      <w:r w:rsidRPr="00CE65F1">
        <w:rPr>
          <w:rFonts w:ascii="Sylfaen" w:hAnsi="Sylfaen"/>
          <w:color w:val="auto"/>
        </w:rPr>
        <w:t>ვე პროფესიულ-საგანმანათლებლო სფეროში. რამოდენიმე მათგანზე აუცილებელია ყურადღების გამახვილება:</w:t>
      </w:r>
    </w:p>
    <w:p w14:paraId="0CE9BB21"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ახალი</w:t>
      </w:r>
      <w:r w:rsidRPr="00CE65F1">
        <w:rPr>
          <w:rFonts w:ascii="Sylfaen" w:hAnsi="Sylfaen"/>
          <w:b/>
          <w:bCs/>
          <w:color w:val="auto"/>
        </w:rPr>
        <w:t xml:space="preserve"> </w:t>
      </w:r>
      <w:r w:rsidRPr="00CE65F1">
        <w:rPr>
          <w:rFonts w:ascii="Sylfaen" w:hAnsi="Sylfaen"/>
          <w:color w:val="auto"/>
        </w:rPr>
        <w:t>ტექნოლოგიები - პროფესიული განათლების განვითარების მზარდი ტემპი ახალ გამოწვევებს უყენებს კოლეჯს. ახალი ტექნოლოგიების განვითარების მაჩვენებელი იმდენად დიდია, რომ საჭიროა კონკურენტუნარიანი სპეციალისტების მოსამზადებელი პროგრამების შეთანხმება კერძო სექტორთან, რათა ისინი მუდმივი განახლების რეჟიმში ფუნქციონირებდნენ. გამოწვევებზე პასუხის ერთ-ერთი მიდგომაა კოლეჯის აქტიური თანამშრომლობა დამსაქმებლებთან იმ მოთხოვნების ძიებაში და რეალიზაციაში, რომლებიც მაქსიმალური ეფექტურობით გამოამჟღავნებენ პროფესიული სტუდენტის უნარებს და დაეხმარება მათ თვითრეალიზებაში. ესენია:</w:t>
      </w:r>
    </w:p>
    <w:p w14:paraId="7DBC99A1" w14:textId="77777777" w:rsidR="000B5662" w:rsidRPr="00CE65F1" w:rsidRDefault="00AB5E03">
      <w:pPr>
        <w:pStyle w:val="Body"/>
        <w:numPr>
          <w:ilvl w:val="0"/>
          <w:numId w:val="4"/>
        </w:numPr>
        <w:spacing w:line="360" w:lineRule="auto"/>
        <w:rPr>
          <w:rFonts w:ascii="Sylfaen" w:hAnsi="Sylfaen"/>
          <w:color w:val="auto"/>
        </w:rPr>
      </w:pPr>
      <w:r w:rsidRPr="00CE65F1">
        <w:rPr>
          <w:rFonts w:ascii="Sylfaen" w:hAnsi="Sylfaen"/>
          <w:color w:val="auto"/>
        </w:rPr>
        <w:t>ბაზრის მოთხოვნებთან შესაბამისი ახალი პროფესიული საგანმანათლებლო პროგრამების დამატება;</w:t>
      </w:r>
    </w:p>
    <w:p w14:paraId="475EC1FB" w14:textId="77777777" w:rsidR="000B5662" w:rsidRPr="00CE65F1" w:rsidRDefault="00AB5E03">
      <w:pPr>
        <w:pStyle w:val="Body"/>
        <w:numPr>
          <w:ilvl w:val="0"/>
          <w:numId w:val="4"/>
        </w:numPr>
        <w:spacing w:line="360" w:lineRule="auto"/>
        <w:rPr>
          <w:rFonts w:ascii="Sylfaen" w:hAnsi="Sylfaen"/>
          <w:color w:val="auto"/>
        </w:rPr>
      </w:pPr>
      <w:r w:rsidRPr="00CE65F1">
        <w:rPr>
          <w:rFonts w:ascii="Sylfaen" w:hAnsi="Sylfaen"/>
          <w:color w:val="auto"/>
        </w:rPr>
        <w:t>კერძო სექტორის ჩართულობის დონის გაზრდა სტუდენტის საწარმოო პრაქტიკის უზრუნველყოფაში;</w:t>
      </w:r>
    </w:p>
    <w:p w14:paraId="748297C8" w14:textId="7EDE561D" w:rsidR="000B5662" w:rsidRPr="00CE65F1" w:rsidRDefault="00AB5E03" w:rsidP="00A065E2">
      <w:pPr>
        <w:pStyle w:val="Body"/>
        <w:numPr>
          <w:ilvl w:val="0"/>
          <w:numId w:val="4"/>
        </w:numPr>
        <w:spacing w:line="360" w:lineRule="auto"/>
        <w:rPr>
          <w:rFonts w:ascii="Sylfaen" w:hAnsi="Sylfaen"/>
          <w:color w:val="auto"/>
        </w:rPr>
      </w:pPr>
      <w:r w:rsidRPr="00CE65F1">
        <w:rPr>
          <w:rFonts w:ascii="Sylfaen" w:hAnsi="Sylfaen"/>
          <w:color w:val="auto"/>
        </w:rPr>
        <w:t>კერძო სექტორისა და სტუდენტების მეტი ჩართულობა კოლეჯის საქმიანობაში.</w:t>
      </w:r>
    </w:p>
    <w:p w14:paraId="68B723FE" w14:textId="1F516EC0" w:rsidR="000B5662" w:rsidRPr="00CE65F1" w:rsidRDefault="00AB5E03" w:rsidP="00A065E2">
      <w:pPr>
        <w:pStyle w:val="Body"/>
        <w:spacing w:line="360" w:lineRule="auto"/>
        <w:rPr>
          <w:rFonts w:ascii="Sylfaen" w:hAnsi="Sylfaen"/>
          <w:color w:val="auto"/>
        </w:rPr>
      </w:pPr>
      <w:r w:rsidRPr="00CE65F1">
        <w:rPr>
          <w:rFonts w:ascii="Sylfaen" w:hAnsi="Sylfaen"/>
          <w:color w:val="auto"/>
        </w:rPr>
        <w:t>დასაქმების</w:t>
      </w:r>
      <w:r w:rsidRPr="00CE65F1">
        <w:rPr>
          <w:rFonts w:ascii="Sylfaen" w:hAnsi="Sylfaen"/>
          <w:b/>
          <w:bCs/>
          <w:color w:val="auto"/>
        </w:rPr>
        <w:t xml:space="preserve"> </w:t>
      </w:r>
      <w:r w:rsidRPr="00CE65F1">
        <w:rPr>
          <w:rFonts w:ascii="Sylfaen" w:hAnsi="Sylfaen"/>
          <w:color w:val="auto"/>
        </w:rPr>
        <w:t>ალტერნატიული</w:t>
      </w:r>
      <w:r w:rsidRPr="00CE65F1">
        <w:rPr>
          <w:rFonts w:ascii="Sylfaen" w:hAnsi="Sylfaen"/>
          <w:b/>
          <w:bCs/>
          <w:color w:val="auto"/>
        </w:rPr>
        <w:t xml:space="preserve"> </w:t>
      </w:r>
      <w:r w:rsidRPr="00CE65F1">
        <w:rPr>
          <w:rFonts w:ascii="Sylfaen" w:hAnsi="Sylfaen"/>
          <w:color w:val="auto"/>
        </w:rPr>
        <w:t>გზები - მიმდინარე ეკონომიკური კრიზისის კვალობაზე და რიგ სექტორებში მნიშვნელოვნად შემცირებული სამუშაო ადგილების გამო, უფრო გამოიკვეთა ალტერნატიული უნარ-ჩვევების განვითარების აქტუალურობა. კონკრეტულ მოთხოვნად ხელოვნების სფეროებში მოკლევადიანი პროგრამები მშვენიერი ინტელექტუალური დასაქმების/თვითდასაქმების ალტერნატივაა ჩვენი თანამემამულეებისთვის და მითუმეტეს ახალგაზრდობისთვის.</w:t>
      </w:r>
    </w:p>
    <w:p w14:paraId="189F5CA9" w14:textId="5E76D6EA" w:rsidR="000B5662" w:rsidRPr="00CE65F1" w:rsidRDefault="00AB5E03" w:rsidP="00BE35DB">
      <w:pPr>
        <w:pStyle w:val="Body"/>
        <w:spacing w:line="360" w:lineRule="auto"/>
        <w:rPr>
          <w:rFonts w:ascii="Sylfaen" w:hAnsi="Sylfaen"/>
          <w:color w:val="auto"/>
        </w:rPr>
      </w:pPr>
      <w:r w:rsidRPr="00CE65F1">
        <w:rPr>
          <w:rFonts w:ascii="Sylfaen" w:hAnsi="Sylfaen"/>
          <w:color w:val="auto"/>
        </w:rPr>
        <w:t>იმპორტის</w:t>
      </w:r>
      <w:r w:rsidRPr="00CE65F1">
        <w:rPr>
          <w:rFonts w:ascii="Sylfaen" w:hAnsi="Sylfaen"/>
          <w:b/>
          <w:bCs/>
          <w:color w:val="auto"/>
        </w:rPr>
        <w:t xml:space="preserve"> </w:t>
      </w:r>
      <w:r w:rsidRPr="00CE65F1">
        <w:rPr>
          <w:rFonts w:ascii="Sylfaen" w:hAnsi="Sylfaen"/>
          <w:color w:val="auto"/>
        </w:rPr>
        <w:t>ჩანაცვლება</w:t>
      </w:r>
      <w:r w:rsidRPr="00CE65F1">
        <w:rPr>
          <w:rFonts w:ascii="Sylfaen" w:hAnsi="Sylfaen"/>
          <w:b/>
          <w:bCs/>
          <w:color w:val="auto"/>
        </w:rPr>
        <w:t xml:space="preserve"> </w:t>
      </w:r>
      <w:r w:rsidRPr="00CE65F1">
        <w:rPr>
          <w:rFonts w:ascii="Sylfaen" w:hAnsi="Sylfaen"/>
          <w:color w:val="auto"/>
        </w:rPr>
        <w:t>ადგილობრივი</w:t>
      </w:r>
      <w:r w:rsidRPr="00CE65F1">
        <w:rPr>
          <w:rFonts w:ascii="Sylfaen" w:hAnsi="Sylfaen"/>
          <w:b/>
          <w:bCs/>
          <w:color w:val="auto"/>
        </w:rPr>
        <w:t xml:space="preserve"> </w:t>
      </w:r>
      <w:r w:rsidRPr="00CE65F1">
        <w:rPr>
          <w:rFonts w:ascii="Sylfaen" w:hAnsi="Sylfaen"/>
          <w:color w:val="auto"/>
        </w:rPr>
        <w:t>წარმოებით - “მოიხმარე ქართული” ერთ-ერთი მთავარი მოწოდება გახდა საქართველოს მთავრობისა პანდემიის პირობებში. “თბილისის ხელოვნების კოლეჯი”-ს მიერ შეთავაზებული მოკლევადიანი პროგრამების კურსდამთავრებულებს შეეძლებათ კონკურენცია გაუწიონ და ჩაანაცვლონ იმპორტირებული ნაკეთობანი.</w:t>
      </w:r>
    </w:p>
    <w:p w14:paraId="40A51BE1" w14:textId="48F98824" w:rsidR="000B5662" w:rsidRPr="00CE65F1" w:rsidRDefault="00AB5E03" w:rsidP="00A065E2">
      <w:pPr>
        <w:pStyle w:val="Body"/>
        <w:spacing w:line="360" w:lineRule="auto"/>
        <w:rPr>
          <w:rFonts w:ascii="Sylfaen" w:hAnsi="Sylfaen"/>
          <w:color w:val="auto"/>
        </w:rPr>
      </w:pPr>
      <w:r w:rsidRPr="00CE65F1">
        <w:rPr>
          <w:rFonts w:ascii="Sylfaen" w:hAnsi="Sylfaen"/>
          <w:color w:val="auto"/>
        </w:rPr>
        <w:t>დისტანციური</w:t>
      </w:r>
      <w:r w:rsidRPr="00CE65F1">
        <w:rPr>
          <w:rFonts w:ascii="Sylfaen" w:hAnsi="Sylfaen"/>
          <w:b/>
          <w:bCs/>
          <w:color w:val="auto"/>
        </w:rPr>
        <w:t xml:space="preserve"> </w:t>
      </w:r>
      <w:r w:rsidRPr="00CE65F1">
        <w:rPr>
          <w:rFonts w:ascii="Sylfaen" w:hAnsi="Sylfaen"/>
          <w:color w:val="auto"/>
        </w:rPr>
        <w:t>დასაქმება - სულ უფრო აქტუალური ხდება დისტანციური საქმიანობა. კოლეჯის მოკლევადიანი პროგრამები, ზუსტად ისეთ უნარ-ჩვევებს ანვითარებენ, რაც საკუთარ ლოკაციაზე თვითდასაქმების საშუალებას იძლევა, პოტენციურ კლიენტთან დისტანციური კონტაქტებით.</w:t>
      </w:r>
    </w:p>
    <w:p w14:paraId="2CE06513" w14:textId="25D67A56" w:rsidR="000B5662" w:rsidRPr="00CE65F1" w:rsidRDefault="00AB5E03" w:rsidP="00A065E2">
      <w:pPr>
        <w:pStyle w:val="Body"/>
        <w:spacing w:line="360" w:lineRule="auto"/>
        <w:rPr>
          <w:rFonts w:ascii="Sylfaen" w:hAnsi="Sylfaen"/>
          <w:color w:val="auto"/>
          <w:u w:color="FF0000"/>
        </w:rPr>
      </w:pPr>
      <w:r w:rsidRPr="00CE65F1">
        <w:rPr>
          <w:rFonts w:ascii="Sylfaen" w:hAnsi="Sylfaen"/>
          <w:color w:val="auto"/>
        </w:rPr>
        <w:t>დისტანციური</w:t>
      </w:r>
      <w:r w:rsidRPr="00CE65F1">
        <w:rPr>
          <w:rFonts w:ascii="Sylfaen" w:hAnsi="Sylfaen"/>
          <w:b/>
          <w:bCs/>
          <w:color w:val="auto"/>
        </w:rPr>
        <w:t xml:space="preserve"> </w:t>
      </w:r>
      <w:r w:rsidRPr="00CE65F1">
        <w:rPr>
          <w:rFonts w:ascii="Sylfaen" w:hAnsi="Sylfaen"/>
          <w:color w:val="auto"/>
        </w:rPr>
        <w:t>სწავლება - დისტანციურ დასაქმებასთან ერთად, აქტუალური ხდება დისტანციური სწავლის მეთოდების შემუშავება. ასეთი მეთოდები საშუალებას იძლევა მაქსიმალურად ბევრი მსურველი ჩაერთოს სწავლის პროცესში, მათი ერთ კონკრეტულ ლოკაციაზე მიბმის გარეშე.</w:t>
      </w:r>
    </w:p>
    <w:p w14:paraId="01B6937D" w14:textId="301FEE1D" w:rsidR="000B5662" w:rsidRPr="00CE65F1" w:rsidRDefault="00AB5E03" w:rsidP="00A065E2">
      <w:pPr>
        <w:pStyle w:val="Body"/>
        <w:spacing w:line="360" w:lineRule="auto"/>
        <w:rPr>
          <w:rFonts w:ascii="Sylfaen" w:hAnsi="Sylfaen"/>
          <w:b/>
          <w:bCs/>
          <w:color w:val="auto"/>
        </w:rPr>
      </w:pPr>
      <w:r w:rsidRPr="00CE65F1">
        <w:rPr>
          <w:rFonts w:ascii="Sylfaen" w:hAnsi="Sylfaen"/>
          <w:color w:val="auto"/>
        </w:rPr>
        <w:t>ვ</w:t>
      </w:r>
      <w:r w:rsidRPr="00CE65F1">
        <w:rPr>
          <w:rFonts w:ascii="Sylfaen" w:hAnsi="Sylfaen"/>
          <w:b/>
          <w:bCs/>
          <w:color w:val="auto"/>
        </w:rPr>
        <w:t xml:space="preserve">) </w:t>
      </w:r>
      <w:r w:rsidRPr="00CE65F1">
        <w:rPr>
          <w:rFonts w:ascii="Sylfaen" w:hAnsi="Sylfaen"/>
          <w:color w:val="auto"/>
        </w:rPr>
        <w:t>კოლეჯის</w:t>
      </w:r>
      <w:r w:rsidRPr="00CE65F1">
        <w:rPr>
          <w:rFonts w:ascii="Sylfaen" w:hAnsi="Sylfaen"/>
          <w:b/>
          <w:bCs/>
          <w:color w:val="auto"/>
        </w:rPr>
        <w:t xml:space="preserve"> </w:t>
      </w:r>
      <w:r w:rsidRPr="00CE65F1">
        <w:rPr>
          <w:rFonts w:ascii="Sylfaen" w:hAnsi="Sylfaen"/>
          <w:color w:val="auto"/>
        </w:rPr>
        <w:t>განვითარების</w:t>
      </w:r>
      <w:r w:rsidRPr="00CE65F1">
        <w:rPr>
          <w:rFonts w:ascii="Sylfaen" w:hAnsi="Sylfaen"/>
          <w:b/>
          <w:bCs/>
          <w:color w:val="auto"/>
        </w:rPr>
        <w:t xml:space="preserve"> </w:t>
      </w:r>
      <w:r w:rsidRPr="00CE65F1">
        <w:rPr>
          <w:rFonts w:ascii="Sylfaen" w:hAnsi="Sylfaen"/>
          <w:color w:val="auto"/>
        </w:rPr>
        <w:t>დასაბუთება</w:t>
      </w:r>
    </w:p>
    <w:p w14:paraId="71CB003F" w14:textId="27E8B78E" w:rsidR="000B5662" w:rsidRPr="00CE65F1" w:rsidRDefault="00AB5E03" w:rsidP="00A065E2">
      <w:pPr>
        <w:pStyle w:val="Body"/>
        <w:spacing w:line="360" w:lineRule="auto"/>
        <w:rPr>
          <w:rFonts w:ascii="Sylfaen" w:hAnsi="Sylfaen"/>
          <w:color w:val="auto"/>
        </w:rPr>
      </w:pPr>
      <w:r w:rsidRPr="00CE65F1">
        <w:rPr>
          <w:rFonts w:ascii="Sylfaen" w:hAnsi="Sylfaen"/>
          <w:color w:val="auto"/>
        </w:rPr>
        <w:lastRenderedPageBreak/>
        <w:t xml:space="preserve">უნდა აღინიშნოს, რომ </w:t>
      </w:r>
      <w:r w:rsidRPr="00CE65F1">
        <w:rPr>
          <w:rFonts w:ascii="Sylfaen" w:eastAsia="Sylfaen" w:hAnsi="Sylfaen" w:cs="Sylfaen"/>
          <w:color w:val="auto"/>
          <w:lang w:val="ru-RU"/>
        </w:rPr>
        <w:t xml:space="preserve">სსიპ - კოლეჯი </w:t>
      </w:r>
      <w:r w:rsidRPr="00CE65F1">
        <w:rPr>
          <w:rFonts w:ascii="Sylfaen" w:eastAsia="Sylfaen" w:hAnsi="Sylfaen" w:cs="Sylfaen"/>
          <w:color w:val="auto"/>
        </w:rPr>
        <w:t>„თბილისის ხელოვნების კოლეჯის</w:t>
      </w:r>
      <w:r w:rsidRPr="00CE65F1">
        <w:rPr>
          <w:rFonts w:ascii="Sylfaen" w:eastAsia="Sylfaen" w:hAnsi="Sylfaen" w:cs="Sylfaen"/>
          <w:color w:val="auto"/>
          <w:rtl/>
          <w:lang w:val="ar-SA"/>
        </w:rPr>
        <w:t>“</w:t>
      </w:r>
      <w:r w:rsidRPr="00CE65F1">
        <w:rPr>
          <w:rFonts w:ascii="Sylfaen" w:hAnsi="Sylfaen"/>
          <w:color w:val="auto"/>
        </w:rPr>
        <w:t xml:space="preserve"> ერთ-ერთ მთავარ ამოცანად რეგიონში კულტურულ-საგანმანათლებლო ცენტრად ჩამოყალიბებაა. ამ და სხვა იმ უმნიშვნელოვანესი ამოცანების და მიზნების განსახორციელებლად, რაზეც ზემოთ იყო ნახსენები, აგრეთვე ზემოთ ხსენებული პროგრამების სრულყოფილად განხორციელებისთვის სასიცოცხლოდ მნიშვნელოვანია, სხვადასხვა პროგრამის ფარგლებში მოაზრებული სახელოსნოების ცალკე მდგომ შენობაში არსებობა. შესაბამისად, არსებული პრობლემის იდეალური გადაწყვეტა კოლეჯისთვის განკუთვნილი შენობის (რომლის პროექტირების სამუშაოებიც ამჟამად მიმდინარეობს) სრულყოფილად გამართვაა. თუმცა, იმის გამო, რომ პროექტირება-მშენებლობა მნიშვნელოვან დროს მოითხოვს, კოლეჯი აქტიურადაა ჩართული სხვადასხვა მოკლევადიანი (და არამარტო) პროგრამების შემუშავება-დანერგვაში, ყველა იმ სტრატეგიული ამოცანის გათვალისწინებით, რაც დაისახა. </w:t>
      </w:r>
    </w:p>
    <w:p w14:paraId="7BEDAD4B" w14:textId="12127CCA" w:rsidR="000B5662" w:rsidRPr="00CE65F1" w:rsidRDefault="00AB5E03" w:rsidP="00A065E2">
      <w:pPr>
        <w:pStyle w:val="Body"/>
        <w:spacing w:line="360" w:lineRule="auto"/>
        <w:rPr>
          <w:rFonts w:ascii="Sylfaen" w:hAnsi="Sylfaen"/>
          <w:color w:val="auto"/>
        </w:rPr>
      </w:pPr>
      <w:r w:rsidRPr="00CE65F1">
        <w:rPr>
          <w:rFonts w:ascii="Sylfaen" w:hAnsi="Sylfaen"/>
          <w:color w:val="auto"/>
        </w:rPr>
        <w:t>რეგიონის</w:t>
      </w:r>
      <w:r w:rsidRPr="00CE65F1">
        <w:rPr>
          <w:rFonts w:ascii="Sylfaen" w:hAnsi="Sylfaen"/>
          <w:b/>
          <w:bCs/>
          <w:color w:val="auto"/>
        </w:rPr>
        <w:t xml:space="preserve"> </w:t>
      </w:r>
      <w:r w:rsidRPr="00CE65F1">
        <w:rPr>
          <w:rFonts w:ascii="Sylfaen" w:hAnsi="Sylfaen"/>
          <w:color w:val="auto"/>
        </w:rPr>
        <w:t>ეკონომიკური</w:t>
      </w:r>
      <w:r w:rsidRPr="00CE65F1">
        <w:rPr>
          <w:rFonts w:ascii="Sylfaen" w:hAnsi="Sylfaen"/>
          <w:b/>
          <w:bCs/>
          <w:color w:val="auto"/>
        </w:rPr>
        <w:t xml:space="preserve"> </w:t>
      </w:r>
      <w:r w:rsidRPr="00CE65F1">
        <w:rPr>
          <w:rFonts w:ascii="Sylfaen" w:hAnsi="Sylfaen"/>
          <w:color w:val="auto"/>
        </w:rPr>
        <w:t>საჭიროებები</w:t>
      </w:r>
      <w:r w:rsidRPr="00CE65F1">
        <w:rPr>
          <w:rFonts w:ascii="Sylfaen" w:hAnsi="Sylfaen"/>
          <w:color w:val="auto"/>
          <w:lang w:val="ru-RU"/>
        </w:rPr>
        <w:t xml:space="preserve"> - </w:t>
      </w:r>
      <w:r w:rsidRPr="00CE65F1">
        <w:rPr>
          <w:rFonts w:ascii="Sylfaen" w:hAnsi="Sylfaen"/>
          <w:color w:val="auto"/>
        </w:rPr>
        <w:t>სრულყოფილი კოლეჯი განლაგებული იქნება საქართველოს დედაქალაქში, რეგიონის ერთ-ერთ ყველაზე მჭიდროდ დასახლებულ და ეკონომიკურად განვითარებად გეოგრაფიულ ადგილას. ეს ქმნის ყველა წინაპირობას, კოლეჯი განვითარდეს, როგორც გარკვეულ პროფესიებში რეგიონული გადაკვეთის პროფესიული სწავლების ცენტრი, რისთვისაც მნიშვნელოვანია ეკონომიკური სექტორის მუდმივი ჩართულობისა და შრომის ბაზარზე არსებული პულსაციის ანალიზი.</w:t>
      </w:r>
    </w:p>
    <w:p w14:paraId="62F186BC" w14:textId="6A4A1E55" w:rsidR="000B5662" w:rsidRPr="00CE65F1" w:rsidRDefault="00AB5E03" w:rsidP="00A065E2">
      <w:pPr>
        <w:pStyle w:val="Body"/>
        <w:spacing w:line="360" w:lineRule="auto"/>
        <w:rPr>
          <w:rFonts w:ascii="Sylfaen" w:hAnsi="Sylfaen"/>
          <w:color w:val="auto"/>
        </w:rPr>
      </w:pPr>
      <w:r w:rsidRPr="00CE65F1">
        <w:rPr>
          <w:rFonts w:ascii="Sylfaen" w:hAnsi="Sylfaen"/>
          <w:color w:val="auto"/>
        </w:rPr>
        <w:t>რეგიონის</w:t>
      </w:r>
      <w:r w:rsidRPr="00CE65F1">
        <w:rPr>
          <w:rFonts w:ascii="Sylfaen" w:hAnsi="Sylfaen"/>
          <w:b/>
          <w:bCs/>
          <w:color w:val="auto"/>
        </w:rPr>
        <w:t xml:space="preserve"> </w:t>
      </w:r>
      <w:r w:rsidRPr="00CE65F1">
        <w:rPr>
          <w:rFonts w:ascii="Sylfaen" w:hAnsi="Sylfaen"/>
          <w:color w:val="auto"/>
        </w:rPr>
        <w:t>სოციალური</w:t>
      </w:r>
      <w:r w:rsidRPr="00CE65F1">
        <w:rPr>
          <w:rFonts w:ascii="Sylfaen" w:hAnsi="Sylfaen"/>
          <w:b/>
          <w:bCs/>
          <w:color w:val="auto"/>
        </w:rPr>
        <w:t xml:space="preserve"> </w:t>
      </w:r>
      <w:r w:rsidRPr="00CE65F1">
        <w:rPr>
          <w:rFonts w:ascii="Sylfaen" w:hAnsi="Sylfaen"/>
          <w:color w:val="auto"/>
        </w:rPr>
        <w:t>საჭიროებები</w:t>
      </w:r>
      <w:r w:rsidRPr="00CE65F1">
        <w:rPr>
          <w:rFonts w:ascii="Sylfaen" w:hAnsi="Sylfaen"/>
          <w:color w:val="auto"/>
          <w:lang w:val="ru-RU"/>
        </w:rPr>
        <w:t xml:space="preserve"> - </w:t>
      </w:r>
      <w:r w:rsidRPr="00CE65F1">
        <w:rPr>
          <w:rFonts w:ascii="Sylfaen" w:hAnsi="Sylfaen"/>
          <w:color w:val="auto"/>
        </w:rPr>
        <w:t>კოლეჯი უზრუნველყოფს მისი სტუდენტების შრომითი და სამოქალაქო ღირებულებების განვითარების პროცესს, რადგან თითოეული პროგრამის მისაღწევი კომპეტენციების ჩამონათვალში მოქალაქეობრივი თვითშეგნების განვითარება არის ერთ-ერთი პრიორიტეტი. შესაბამისად, პროფესიული საგანმანათლებლო პროგრამა უზრუნველყოფს საგანმანათლებლო და სამოქალაქო ღირებულებების ჩამოყალიბებას ყველა სახის სოციალური საჭიროებების პირთათვის.</w:t>
      </w:r>
    </w:p>
    <w:p w14:paraId="0D306911" w14:textId="6C1AE292" w:rsidR="000B5662" w:rsidRPr="00CE65F1" w:rsidRDefault="00AB5E03" w:rsidP="0006206A">
      <w:pPr>
        <w:pStyle w:val="Body"/>
        <w:spacing w:line="360" w:lineRule="auto"/>
        <w:rPr>
          <w:rFonts w:ascii="Sylfaen" w:hAnsi="Sylfaen"/>
          <w:color w:val="auto"/>
        </w:rPr>
      </w:pPr>
      <w:r w:rsidRPr="00CE65F1">
        <w:rPr>
          <w:rFonts w:ascii="Sylfaen" w:hAnsi="Sylfaen"/>
          <w:color w:val="auto"/>
        </w:rPr>
        <w:t>რეგიონის</w:t>
      </w:r>
      <w:r w:rsidRPr="00CE65F1">
        <w:rPr>
          <w:rFonts w:ascii="Sylfaen" w:hAnsi="Sylfaen"/>
          <w:b/>
          <w:bCs/>
          <w:color w:val="auto"/>
        </w:rPr>
        <w:t xml:space="preserve"> </w:t>
      </w:r>
      <w:r w:rsidRPr="00CE65F1">
        <w:rPr>
          <w:rFonts w:ascii="Sylfaen" w:hAnsi="Sylfaen"/>
          <w:color w:val="auto"/>
        </w:rPr>
        <w:t>საგანმანათლებლო</w:t>
      </w:r>
      <w:r w:rsidRPr="00CE65F1">
        <w:rPr>
          <w:rFonts w:ascii="Sylfaen" w:hAnsi="Sylfaen"/>
          <w:b/>
          <w:bCs/>
          <w:color w:val="auto"/>
        </w:rPr>
        <w:t xml:space="preserve"> </w:t>
      </w:r>
      <w:r w:rsidRPr="00CE65F1">
        <w:rPr>
          <w:rFonts w:ascii="Sylfaen" w:hAnsi="Sylfaen"/>
          <w:color w:val="auto"/>
        </w:rPr>
        <w:t>საჭიროებები</w:t>
      </w:r>
      <w:r w:rsidRPr="00CE65F1">
        <w:rPr>
          <w:rFonts w:ascii="Sylfaen" w:hAnsi="Sylfaen"/>
          <w:color w:val="auto"/>
          <w:lang w:val="ru-RU"/>
        </w:rPr>
        <w:t xml:space="preserve"> - </w:t>
      </w:r>
      <w:r w:rsidRPr="00CE65F1">
        <w:rPr>
          <w:rFonts w:ascii="Sylfaen" w:hAnsi="Sylfaen"/>
          <w:color w:val="auto"/>
        </w:rPr>
        <w:t>კოლეჯის არსებული და სამომავლო პროგრამებით გათვალისწინებულია პროფესიული ცოდნისა და უნარ-ჩვევების განვითარება. მათი თეორიული და პრაქტიკული კომპონენტები უზრუნველყოფს რეგიონში მოთხოვნადი სამუშაოს განხორციელებისთვის შესაბამისი ცოდნისა და უნარ-ჩვევების სწავლებას/ჩამოყალიბებას. ამ მიზნით, მნიშვნელოვანია კონსულტაციები დამსაქმებლებთან მათი მოთხოვნების დასადგენად ამა თუ იმ პროფესიაზე. დამსაქმებელთა მოთხოვნები, რომლებიც თანხვედრაშია პროგრამების სტანდარტებთან, გასათვალისწინებელია პროფესიული პროგრამების შემუშავებისას.</w:t>
      </w:r>
    </w:p>
    <w:p w14:paraId="153B64BB"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კონკურენტი</w:t>
      </w:r>
      <w:r w:rsidRPr="00CE65F1">
        <w:rPr>
          <w:rFonts w:ascii="Sylfaen" w:hAnsi="Sylfaen"/>
          <w:b/>
          <w:bCs/>
          <w:color w:val="auto"/>
        </w:rPr>
        <w:t xml:space="preserve"> </w:t>
      </w:r>
      <w:r w:rsidRPr="00CE65F1">
        <w:rPr>
          <w:rFonts w:ascii="Sylfaen" w:hAnsi="Sylfaen"/>
          <w:color w:val="auto"/>
        </w:rPr>
        <w:t>დაწესებულებები</w:t>
      </w:r>
      <w:r w:rsidRPr="00CE65F1">
        <w:rPr>
          <w:rFonts w:ascii="Sylfaen" w:hAnsi="Sylfaen"/>
          <w:b/>
          <w:bCs/>
          <w:color w:val="auto"/>
        </w:rPr>
        <w:t xml:space="preserve"> </w:t>
      </w:r>
      <w:r w:rsidRPr="00CE65F1">
        <w:rPr>
          <w:rFonts w:ascii="Sylfaen" w:hAnsi="Sylfaen"/>
          <w:color w:val="auto"/>
        </w:rPr>
        <w:t>და</w:t>
      </w:r>
      <w:r w:rsidRPr="00CE65F1">
        <w:rPr>
          <w:rFonts w:ascii="Sylfaen" w:hAnsi="Sylfaen"/>
          <w:b/>
          <w:bCs/>
          <w:color w:val="auto"/>
        </w:rPr>
        <w:t xml:space="preserve"> </w:t>
      </w:r>
      <w:r w:rsidRPr="00CE65F1">
        <w:rPr>
          <w:rFonts w:ascii="Sylfaen" w:hAnsi="Sylfaen"/>
          <w:color w:val="auto"/>
        </w:rPr>
        <w:t>მათი</w:t>
      </w:r>
      <w:r w:rsidRPr="00CE65F1">
        <w:rPr>
          <w:rFonts w:ascii="Sylfaen" w:hAnsi="Sylfaen"/>
          <w:b/>
          <w:bCs/>
          <w:color w:val="auto"/>
        </w:rPr>
        <w:t xml:space="preserve"> </w:t>
      </w:r>
      <w:r w:rsidRPr="00CE65F1">
        <w:rPr>
          <w:rFonts w:ascii="Sylfaen" w:hAnsi="Sylfaen"/>
          <w:color w:val="auto"/>
        </w:rPr>
        <w:t>პოზიციები</w:t>
      </w:r>
      <w:r w:rsidRPr="00CE65F1">
        <w:rPr>
          <w:rFonts w:ascii="Sylfaen" w:hAnsi="Sylfaen"/>
          <w:b/>
          <w:bCs/>
          <w:color w:val="auto"/>
        </w:rPr>
        <w:t xml:space="preserve"> </w:t>
      </w:r>
      <w:r w:rsidRPr="00CE65F1">
        <w:rPr>
          <w:rFonts w:ascii="Sylfaen" w:hAnsi="Sylfaen"/>
          <w:color w:val="auto"/>
        </w:rPr>
        <w:t>საგანმანათლებლო</w:t>
      </w:r>
      <w:r w:rsidRPr="00CE65F1">
        <w:rPr>
          <w:rFonts w:ascii="Sylfaen" w:hAnsi="Sylfaen"/>
          <w:b/>
          <w:bCs/>
          <w:color w:val="auto"/>
        </w:rPr>
        <w:t xml:space="preserve"> </w:t>
      </w:r>
      <w:r w:rsidRPr="00CE65F1">
        <w:rPr>
          <w:rFonts w:ascii="Sylfaen" w:hAnsi="Sylfaen"/>
          <w:color w:val="auto"/>
        </w:rPr>
        <w:t>ბაზარზე</w:t>
      </w:r>
      <w:r w:rsidRPr="00CE65F1">
        <w:rPr>
          <w:rFonts w:ascii="Sylfaen" w:hAnsi="Sylfaen"/>
          <w:color w:val="auto"/>
          <w:lang w:val="ru-RU"/>
        </w:rPr>
        <w:t xml:space="preserve"> - </w:t>
      </w:r>
      <w:r w:rsidRPr="00CE65F1">
        <w:rPr>
          <w:rFonts w:ascii="Sylfaen" w:hAnsi="Sylfaen"/>
          <w:color w:val="auto"/>
        </w:rPr>
        <w:t>ისინი წარმოდგენილი არიან სახელმწიფო და კერძო საგანმანათლებლო დაწესებულებების სახით. მათი რაოდენობა შეზღუდულია გარკვეულ საგანმანათლებლო პროგრამებთან მიმართებაში, ხოლო ზოგიერთი პროგრამის მხრივ, კოლეჯი ერთადერთია ქვეყნის მასშტაბით.</w:t>
      </w:r>
      <w:r w:rsidRPr="00CE65F1">
        <w:rPr>
          <w:rFonts w:ascii="Sylfaen" w:hAnsi="Sylfaen"/>
          <w:color w:val="auto"/>
        </w:rPr>
        <w:br w:type="page"/>
      </w:r>
    </w:p>
    <w:p w14:paraId="22940C36" w14:textId="77777777" w:rsidR="000B5662" w:rsidRPr="00CE65F1" w:rsidRDefault="00AB5E03">
      <w:pPr>
        <w:pStyle w:val="Heading2"/>
        <w:rPr>
          <w:rFonts w:ascii="Sylfaen" w:hAnsi="Sylfaen"/>
          <w:color w:val="auto"/>
        </w:rPr>
      </w:pPr>
      <w:r w:rsidRPr="00CE65F1">
        <w:rPr>
          <w:rFonts w:ascii="Sylfaen" w:hAnsi="Sylfaen"/>
          <w:color w:val="auto"/>
        </w:rPr>
        <w:lastRenderedPageBreak/>
        <w:t>6. დაწესებულების განვითარების ხედვა პერსპექტივაში, სტრატეგიული განვითარების მიმართულებები, სამოქმედო გეგმა</w:t>
      </w:r>
    </w:p>
    <w:p w14:paraId="24A548E3" w14:textId="77777777" w:rsidR="000B5662" w:rsidRPr="00CE65F1" w:rsidRDefault="000B5662">
      <w:pPr>
        <w:pStyle w:val="Default"/>
        <w:spacing w:before="0" w:line="240" w:lineRule="auto"/>
        <w:ind w:firstLine="284"/>
        <w:jc w:val="both"/>
        <w:rPr>
          <w:rFonts w:ascii="Sylfaen" w:eastAsia="Times New Roman" w:hAnsi="Sylfaen" w:cs="Times New Roman"/>
          <w:b/>
          <w:bCs/>
          <w:color w:val="auto"/>
          <w:sz w:val="20"/>
          <w:szCs w:val="20"/>
          <w:u w:color="FF0000"/>
          <w:lang w:val="en-US"/>
        </w:rPr>
      </w:pPr>
    </w:p>
    <w:p w14:paraId="73E9FB10" w14:textId="77777777" w:rsidR="000B5662" w:rsidRPr="00CE65F1" w:rsidRDefault="000B5662">
      <w:pPr>
        <w:pStyle w:val="Default"/>
        <w:spacing w:before="0" w:line="240" w:lineRule="auto"/>
        <w:ind w:firstLine="284"/>
        <w:jc w:val="both"/>
        <w:rPr>
          <w:rFonts w:ascii="Sylfaen" w:eastAsia="Times New Roman" w:hAnsi="Sylfaen" w:cs="Times New Roman"/>
          <w:color w:val="auto"/>
          <w:u w:color="000000"/>
          <w:lang w:val="en-US"/>
        </w:rPr>
      </w:pPr>
    </w:p>
    <w:p w14:paraId="3C2B0A84" w14:textId="301D2EEE" w:rsidR="000B5662" w:rsidRPr="00CE65F1" w:rsidRDefault="00AB5E03" w:rsidP="003F5889">
      <w:pPr>
        <w:pStyle w:val="Body"/>
        <w:spacing w:line="360" w:lineRule="auto"/>
        <w:rPr>
          <w:rFonts w:ascii="Sylfaen" w:hAnsi="Sylfaen"/>
          <w:color w:val="auto"/>
        </w:rPr>
      </w:pPr>
      <w:r w:rsidRPr="00CE65F1">
        <w:rPr>
          <w:rFonts w:ascii="Sylfaen" w:hAnsi="Sylfaen"/>
          <w:color w:val="auto"/>
        </w:rPr>
        <w:t>ქვეყანაში</w:t>
      </w:r>
      <w:r w:rsidRPr="00CE65F1">
        <w:rPr>
          <w:rFonts w:ascii="Sylfaen" w:hAnsi="Sylfaen"/>
          <w:b/>
          <w:bCs/>
          <w:color w:val="auto"/>
        </w:rPr>
        <w:t xml:space="preserve"> </w:t>
      </w:r>
      <w:r w:rsidRPr="00CE65F1">
        <w:rPr>
          <w:rFonts w:ascii="Sylfaen" w:hAnsi="Sylfaen"/>
          <w:color w:val="auto"/>
        </w:rPr>
        <w:t>ერთ</w:t>
      </w:r>
      <w:r w:rsidRPr="00CE65F1">
        <w:rPr>
          <w:rFonts w:ascii="Sylfaen" w:hAnsi="Sylfaen"/>
          <w:b/>
          <w:bCs/>
          <w:color w:val="auto"/>
        </w:rPr>
        <w:t>-</w:t>
      </w:r>
      <w:r w:rsidRPr="00CE65F1">
        <w:rPr>
          <w:rFonts w:ascii="Sylfaen" w:hAnsi="Sylfaen"/>
          <w:color w:val="auto"/>
        </w:rPr>
        <w:t>ერთი</w:t>
      </w:r>
      <w:r w:rsidRPr="00CE65F1">
        <w:rPr>
          <w:rFonts w:ascii="Sylfaen" w:hAnsi="Sylfaen"/>
          <w:b/>
          <w:bCs/>
          <w:color w:val="auto"/>
        </w:rPr>
        <w:t xml:space="preserve"> </w:t>
      </w:r>
      <w:r w:rsidRPr="00CE65F1">
        <w:rPr>
          <w:rFonts w:ascii="Sylfaen" w:hAnsi="Sylfaen"/>
          <w:color w:val="auto"/>
        </w:rPr>
        <w:t>წამყვანი</w:t>
      </w:r>
      <w:r w:rsidRPr="00CE65F1">
        <w:rPr>
          <w:rFonts w:ascii="Sylfaen" w:hAnsi="Sylfaen"/>
          <w:b/>
          <w:bCs/>
          <w:color w:val="auto"/>
        </w:rPr>
        <w:t xml:space="preserve"> </w:t>
      </w:r>
      <w:r w:rsidRPr="00CE65F1">
        <w:rPr>
          <w:rFonts w:ascii="Sylfaen" w:hAnsi="Sylfaen"/>
          <w:color w:val="auto"/>
        </w:rPr>
        <w:t>კულტურულ</w:t>
      </w:r>
      <w:r w:rsidRPr="00CE65F1">
        <w:rPr>
          <w:rFonts w:ascii="Sylfaen" w:hAnsi="Sylfaen"/>
          <w:b/>
          <w:bCs/>
          <w:color w:val="auto"/>
        </w:rPr>
        <w:t>-</w:t>
      </w:r>
      <w:r w:rsidRPr="00CE65F1">
        <w:rPr>
          <w:rFonts w:ascii="Sylfaen" w:hAnsi="Sylfaen"/>
          <w:color w:val="auto"/>
        </w:rPr>
        <w:t>საგანმანათლებლო</w:t>
      </w:r>
      <w:r w:rsidRPr="00CE65F1">
        <w:rPr>
          <w:rFonts w:ascii="Sylfaen" w:hAnsi="Sylfaen"/>
          <w:b/>
          <w:bCs/>
          <w:color w:val="auto"/>
        </w:rPr>
        <w:t xml:space="preserve"> </w:t>
      </w:r>
      <w:r w:rsidRPr="00CE65F1">
        <w:rPr>
          <w:rFonts w:ascii="Sylfaen" w:hAnsi="Sylfaen"/>
          <w:color w:val="auto"/>
        </w:rPr>
        <w:t>ცენტრის</w:t>
      </w:r>
      <w:r w:rsidRPr="00CE65F1">
        <w:rPr>
          <w:rFonts w:ascii="Sylfaen" w:hAnsi="Sylfaen"/>
          <w:b/>
          <w:bCs/>
          <w:color w:val="auto"/>
        </w:rPr>
        <w:t xml:space="preserve"> </w:t>
      </w:r>
      <w:r w:rsidRPr="00CE65F1">
        <w:rPr>
          <w:rFonts w:ascii="Sylfaen" w:hAnsi="Sylfaen"/>
          <w:color w:val="auto"/>
        </w:rPr>
        <w:t xml:space="preserve">შექმნა -  </w:t>
      </w:r>
      <w:r w:rsidRPr="00CE65F1">
        <w:rPr>
          <w:rFonts w:ascii="Sylfaen" w:eastAsia="Sylfaen" w:hAnsi="Sylfaen" w:cs="Sylfaen"/>
          <w:color w:val="auto"/>
        </w:rPr>
        <w:t>დარგობრივი კოლეჯი უნდა განვიხილოთ, როგორც დარგის განვითარების და დარგის მაღალკვალიფიციური სპეციალისტების მომზადების წინაპირობად.</w:t>
      </w:r>
      <w:r w:rsidRPr="00CE65F1">
        <w:rPr>
          <w:rFonts w:ascii="Sylfaen" w:eastAsia="Sylfaen" w:hAnsi="Sylfaen" w:cs="Sylfaen"/>
          <w:b/>
          <w:bCs/>
          <w:color w:val="auto"/>
        </w:rPr>
        <w:t xml:space="preserve"> </w:t>
      </w:r>
      <w:r w:rsidRPr="00CE65F1">
        <w:rPr>
          <w:rFonts w:ascii="Sylfaen" w:hAnsi="Sylfaen"/>
          <w:color w:val="auto"/>
        </w:rPr>
        <w:t>დღევანდელი მოდელი პროფესიული პროგრამების შექმნისა უდიდეს შესაძლებლობას იძლევა სრულად იქნას გათვალისწინებული შესაბამისი დარგის მოთხოვნები და გამოწვევები. დარგობრივი კოლეჯები უნდა გახდნენ ყველა ნოვაციური იდეისა და სიახლის მომძიებლები და დამნერგავები. მულტიფუნქციური კოლეჯი არის განმახორციელებელი სხვადასხვა დარგის პროფესიული პროგრამებისა და ეს არის ძალიან კარგი შესაძლებლობა სრულად იქნას მოცული ბაზრის და რეგიონის მოთხოვნები. სასიცოცხლოდ მნიშვნელოვანია სახელოვნებო პროგრამების განვითარების პროცესის ერთიან სისტემაში მოქცევა, რაც აუცილებლად გამოიწვევს ამ დარგის განვითარებას, მასში ახალი იდეებისა და ნოვაციების ბუნებრივ სინთეზს ტრადიციულად არსებულ ცოდნასა და გამოცდილებასთან.</w:t>
      </w:r>
    </w:p>
    <w:p w14:paraId="497184E6" w14:textId="6A9E1A87" w:rsidR="000B5662" w:rsidRPr="00CE65F1" w:rsidRDefault="00AB5E03" w:rsidP="003F5889">
      <w:pPr>
        <w:pStyle w:val="Body"/>
        <w:spacing w:line="360" w:lineRule="auto"/>
        <w:rPr>
          <w:rFonts w:ascii="Sylfaen" w:hAnsi="Sylfaen"/>
          <w:color w:val="auto"/>
        </w:rPr>
      </w:pPr>
      <w:r w:rsidRPr="00CE65F1">
        <w:rPr>
          <w:rFonts w:ascii="Sylfaen" w:hAnsi="Sylfaen"/>
          <w:color w:val="auto"/>
        </w:rPr>
        <w:t>ზუსტად ამ ამოცანის გადაწყვეტას ემსახურება  “თბილისის ხელოვნების კოლეჯ</w:t>
      </w:r>
      <w:r w:rsidR="005D6581" w:rsidRPr="00CE65F1">
        <w:rPr>
          <w:rFonts w:ascii="Sylfaen" w:hAnsi="Sylfaen"/>
          <w:color w:val="auto"/>
        </w:rPr>
        <w:t>ი</w:t>
      </w:r>
      <w:r w:rsidRPr="00CE65F1">
        <w:rPr>
          <w:rFonts w:ascii="Sylfaen" w:hAnsi="Sylfaen"/>
          <w:color w:val="auto"/>
        </w:rPr>
        <w:t>”-, დასახული მიზნების მისაღწევად. „თბილისის ხელოვნების კოლეჯის“ გარდა სხვადასხვა დარგობრივი პროგრამით გათვალისწინებული სახელოსნოებისა და სასწავლო სივრცეებისა, დაგეგმილია სხვადასხვა დანიშნულების სივრცეების შექმნაც, როგორიცაა: საგამოფენო დარბაზი, არტ-სალონი და არტ-კაფე. ყოველივე ეს ხელს შეუწყობს იმ პროცესებს, რომლებიც კოლეჯის კულტურულ-საგანმანათლებლო ცენტრს, არა მხოლოდ წამყვან სასწავლო დაწესებულებად აქცევს, არამედ რეგიონის ერთ-ერთ მნიშვნელოვან კულტურულ ცენტრად ჩამოაყალიბებს, სადაც გაიმართება ლიტერატურული შეხვედრები, გამოფენები, დეფილეები და სხვა კულტურული ღონისძიებები.</w:t>
      </w:r>
    </w:p>
    <w:p w14:paraId="7676BEE5" w14:textId="4E6CA47A" w:rsidR="000B5662" w:rsidRPr="00CE65F1" w:rsidRDefault="00AB5E03" w:rsidP="003F5889">
      <w:pPr>
        <w:pStyle w:val="Body"/>
        <w:spacing w:line="360" w:lineRule="auto"/>
        <w:rPr>
          <w:rFonts w:ascii="Sylfaen" w:hAnsi="Sylfaen"/>
          <w:color w:val="auto"/>
        </w:rPr>
      </w:pPr>
      <w:r w:rsidRPr="00CE65F1">
        <w:rPr>
          <w:rFonts w:ascii="Sylfaen" w:hAnsi="Sylfaen"/>
          <w:color w:val="auto"/>
        </w:rPr>
        <w:t>დაწესებულების</w:t>
      </w:r>
      <w:r w:rsidRPr="00CE65F1">
        <w:rPr>
          <w:rFonts w:ascii="Sylfaen" w:hAnsi="Sylfaen"/>
          <w:b/>
          <w:bCs/>
          <w:color w:val="auto"/>
        </w:rPr>
        <w:t xml:space="preserve"> </w:t>
      </w:r>
      <w:r w:rsidRPr="00CE65F1">
        <w:rPr>
          <w:rFonts w:ascii="Sylfaen" w:hAnsi="Sylfaen"/>
          <w:color w:val="auto"/>
        </w:rPr>
        <w:t>შემდგომი</w:t>
      </w:r>
      <w:r w:rsidRPr="00CE65F1">
        <w:rPr>
          <w:rFonts w:ascii="Sylfaen" w:hAnsi="Sylfaen"/>
          <w:b/>
          <w:bCs/>
          <w:color w:val="auto"/>
        </w:rPr>
        <w:t xml:space="preserve"> </w:t>
      </w:r>
      <w:r w:rsidRPr="00CE65F1">
        <w:rPr>
          <w:rFonts w:ascii="Sylfaen" w:hAnsi="Sylfaen"/>
          <w:color w:val="auto"/>
        </w:rPr>
        <w:t>განვითარებისათვის</w:t>
      </w:r>
      <w:r w:rsidRPr="00CE65F1">
        <w:rPr>
          <w:rFonts w:ascii="Sylfaen" w:hAnsi="Sylfaen"/>
          <w:b/>
          <w:bCs/>
          <w:color w:val="auto"/>
        </w:rPr>
        <w:t xml:space="preserve"> </w:t>
      </w:r>
      <w:r w:rsidRPr="00CE65F1">
        <w:rPr>
          <w:rFonts w:ascii="Sylfaen" w:hAnsi="Sylfaen"/>
          <w:color w:val="auto"/>
        </w:rPr>
        <w:t>საჭირო</w:t>
      </w:r>
      <w:r w:rsidRPr="00CE65F1">
        <w:rPr>
          <w:rFonts w:ascii="Sylfaen" w:hAnsi="Sylfaen"/>
          <w:b/>
          <w:bCs/>
          <w:color w:val="auto"/>
        </w:rPr>
        <w:t xml:space="preserve"> </w:t>
      </w:r>
      <w:r w:rsidRPr="00CE65F1">
        <w:rPr>
          <w:rFonts w:ascii="Sylfaen" w:hAnsi="Sylfaen"/>
          <w:color w:val="auto"/>
        </w:rPr>
        <w:t>მატერიალურ</w:t>
      </w:r>
      <w:r w:rsidRPr="00CE65F1">
        <w:rPr>
          <w:rFonts w:ascii="Sylfaen" w:hAnsi="Sylfaen"/>
          <w:b/>
          <w:bCs/>
          <w:color w:val="auto"/>
        </w:rPr>
        <w:t>-</w:t>
      </w:r>
      <w:r w:rsidRPr="00CE65F1">
        <w:rPr>
          <w:rFonts w:ascii="Sylfaen" w:hAnsi="Sylfaen"/>
          <w:color w:val="auto"/>
        </w:rPr>
        <w:t>ტექნიკური</w:t>
      </w:r>
      <w:r w:rsidRPr="00CE65F1">
        <w:rPr>
          <w:rFonts w:ascii="Sylfaen" w:hAnsi="Sylfaen"/>
          <w:b/>
          <w:bCs/>
          <w:color w:val="auto"/>
        </w:rPr>
        <w:t xml:space="preserve"> </w:t>
      </w:r>
      <w:r w:rsidRPr="00CE65F1">
        <w:rPr>
          <w:rFonts w:ascii="Sylfaen" w:hAnsi="Sylfaen"/>
          <w:color w:val="auto"/>
        </w:rPr>
        <w:t>რესურსის</w:t>
      </w:r>
      <w:r w:rsidRPr="00CE65F1">
        <w:rPr>
          <w:rFonts w:ascii="Sylfaen" w:hAnsi="Sylfaen"/>
          <w:b/>
          <w:bCs/>
          <w:color w:val="auto"/>
        </w:rPr>
        <w:t xml:space="preserve"> </w:t>
      </w:r>
      <w:r w:rsidRPr="00CE65F1">
        <w:rPr>
          <w:rFonts w:ascii="Sylfaen" w:hAnsi="Sylfaen"/>
          <w:color w:val="auto"/>
        </w:rPr>
        <w:t>განსაზღვრა</w:t>
      </w:r>
      <w:r w:rsidRPr="00CE65F1">
        <w:rPr>
          <w:rFonts w:ascii="Sylfaen" w:hAnsi="Sylfaen"/>
          <w:color w:val="auto"/>
          <w:lang w:val="ru-RU"/>
        </w:rPr>
        <w:t xml:space="preserve"> - </w:t>
      </w:r>
      <w:r w:rsidRPr="00CE65F1">
        <w:rPr>
          <w:rFonts w:ascii="Sylfaen" w:hAnsi="Sylfaen"/>
          <w:color w:val="auto"/>
        </w:rPr>
        <w:t xml:space="preserve">კოლეჯის განლაგების ძირითად მისამართზე </w:t>
      </w:r>
      <w:r w:rsidR="005D6581" w:rsidRPr="00CE65F1">
        <w:rPr>
          <w:rFonts w:ascii="Sylfaen" w:hAnsi="Sylfaen"/>
          <w:color w:val="auto"/>
        </w:rPr>
        <w:t>ა/წერეთლის გამზირი N13</w:t>
      </w:r>
      <w:r w:rsidR="008A7D99" w:rsidRPr="00CE65F1">
        <w:rPr>
          <w:rFonts w:ascii="Sylfaen" w:hAnsi="Sylfaen"/>
          <w:color w:val="auto"/>
        </w:rPr>
        <w:t xml:space="preserve">4 </w:t>
      </w:r>
      <w:r w:rsidRPr="00CE65F1">
        <w:rPr>
          <w:rFonts w:ascii="Sylfaen" w:hAnsi="Sylfaen"/>
          <w:color w:val="auto"/>
        </w:rPr>
        <w:t xml:space="preserve">ოთახების საერთო ფართი </w:t>
      </w:r>
      <w:r w:rsidR="005D6581" w:rsidRPr="00CE65F1">
        <w:rPr>
          <w:rFonts w:ascii="Sylfaen" w:hAnsi="Sylfaen"/>
          <w:color w:val="auto"/>
        </w:rPr>
        <w:t>იქნება დაახლოებით (რიგი სახელოსნოები ჯერ პროექრიტების პროცესშია</w:t>
      </w:r>
      <w:r w:rsidR="008A7D99" w:rsidRPr="00CE65F1">
        <w:rPr>
          <w:rFonts w:ascii="Sylfaen" w:hAnsi="Sylfaen"/>
          <w:color w:val="auto"/>
        </w:rPr>
        <w:t>)</w:t>
      </w:r>
      <w:r w:rsidRPr="00CE65F1">
        <w:rPr>
          <w:rFonts w:ascii="Sylfaen" w:hAnsi="Sylfaen"/>
          <w:color w:val="auto"/>
        </w:rPr>
        <w:t xml:space="preserve"> </w:t>
      </w:r>
      <w:r w:rsidR="008A7D99" w:rsidRPr="00CE65F1">
        <w:rPr>
          <w:rFonts w:ascii="Sylfaen" w:hAnsi="Sylfaen"/>
          <w:color w:val="auto"/>
        </w:rPr>
        <w:t>5000</w:t>
      </w:r>
      <w:r w:rsidRPr="00CE65F1">
        <w:rPr>
          <w:rFonts w:ascii="Sylfaen" w:hAnsi="Sylfaen"/>
          <w:color w:val="auto"/>
        </w:rPr>
        <w:t xml:space="preserve">კვ.მ.  </w:t>
      </w:r>
      <w:r w:rsidR="008A7D99" w:rsidRPr="00CE65F1">
        <w:rPr>
          <w:rFonts w:ascii="Sylfaen" w:hAnsi="Sylfaen"/>
          <w:color w:val="auto"/>
        </w:rPr>
        <w:t>ამ წელს დასრულდა</w:t>
      </w:r>
      <w:r w:rsidRPr="00CE65F1">
        <w:rPr>
          <w:rFonts w:ascii="Sylfaen" w:hAnsi="Sylfaen"/>
          <w:color w:val="auto"/>
        </w:rPr>
        <w:t xml:space="preserve"> კოლეჯის</w:t>
      </w:r>
      <w:r w:rsidR="008A7D99" w:rsidRPr="00CE65F1">
        <w:rPr>
          <w:rFonts w:ascii="Sylfaen" w:hAnsi="Sylfaen"/>
          <w:color w:val="auto"/>
        </w:rPr>
        <w:t xml:space="preserve"> ძირითადი</w:t>
      </w:r>
      <w:r w:rsidRPr="00CE65F1">
        <w:rPr>
          <w:rFonts w:ascii="Sylfaen" w:hAnsi="Sylfaen"/>
          <w:color w:val="auto"/>
        </w:rPr>
        <w:t xml:space="preserve"> ახალი შენობის პროექტირების სამუშაოები, სადაც სრულად </w:t>
      </w:r>
      <w:r w:rsidR="008A7D99" w:rsidRPr="00CE65F1">
        <w:rPr>
          <w:rFonts w:ascii="Sylfaen" w:hAnsi="Sylfaen"/>
          <w:color w:val="auto"/>
        </w:rPr>
        <w:t>არის</w:t>
      </w:r>
      <w:r w:rsidRPr="00CE65F1">
        <w:rPr>
          <w:rFonts w:ascii="Sylfaen" w:hAnsi="Sylfaen"/>
          <w:color w:val="auto"/>
        </w:rPr>
        <w:t xml:space="preserve"> გათვალისწინებული ყველა არსებული სახელოვნებო (ვიზუალური, სახვითი და გამოყენებითი) მიმართულების პროგრამებისთვის საჭირო გარემო. აღნიშნული შენობის გამართვა და კოლეჯის სრულფასოვანი ფუნქციონირების დაწყება საწინდარია იმ მისიის, დასახული ამოცანებისა და მიზნების განსახორციელებლად, რომლებიც საბოლოო ჯამში </w:t>
      </w:r>
      <w:r w:rsidRPr="00CE65F1">
        <w:rPr>
          <w:rFonts w:ascii="Sylfaen" w:hAnsi="Sylfaen"/>
          <w:color w:val="auto"/>
          <w:rtl/>
          <w:lang w:val="ar-SA"/>
        </w:rPr>
        <w:t>“</w:t>
      </w:r>
      <w:r w:rsidRPr="00CE65F1">
        <w:rPr>
          <w:rFonts w:ascii="Sylfaen" w:hAnsi="Sylfaen"/>
          <w:color w:val="auto"/>
        </w:rPr>
        <w:t>თბილისის ხელოვნების კოლეჯ”-ს ქვეყნის ერთ-ერთ კულტურულ-საგანმანათლებლო ცენტრად აქცევს.</w:t>
      </w:r>
    </w:p>
    <w:p w14:paraId="6EA028C9" w14:textId="38EECAB1" w:rsidR="000B5662" w:rsidRPr="00CE65F1" w:rsidRDefault="00AB5E03" w:rsidP="003F5889">
      <w:pPr>
        <w:pStyle w:val="Body"/>
        <w:spacing w:line="360" w:lineRule="auto"/>
        <w:rPr>
          <w:rFonts w:ascii="Sylfaen" w:hAnsi="Sylfaen"/>
          <w:color w:val="auto"/>
        </w:rPr>
      </w:pPr>
      <w:r w:rsidRPr="00CE65F1">
        <w:rPr>
          <w:rFonts w:ascii="Sylfaen" w:hAnsi="Sylfaen"/>
          <w:color w:val="auto"/>
        </w:rPr>
        <w:t>ხელოვნების</w:t>
      </w:r>
      <w:r w:rsidRPr="00CE65F1">
        <w:rPr>
          <w:rFonts w:ascii="Sylfaen" w:hAnsi="Sylfaen"/>
          <w:b/>
          <w:bCs/>
          <w:color w:val="auto"/>
        </w:rPr>
        <w:t xml:space="preserve"> </w:t>
      </w:r>
      <w:r w:rsidRPr="00CE65F1">
        <w:rPr>
          <w:rFonts w:ascii="Sylfaen" w:hAnsi="Sylfaen"/>
          <w:color w:val="auto"/>
        </w:rPr>
        <w:t>სხვადასხვა</w:t>
      </w:r>
      <w:r w:rsidRPr="00CE65F1">
        <w:rPr>
          <w:rFonts w:ascii="Sylfaen" w:hAnsi="Sylfaen"/>
          <w:b/>
          <w:bCs/>
          <w:color w:val="auto"/>
        </w:rPr>
        <w:t xml:space="preserve"> </w:t>
      </w:r>
      <w:r w:rsidRPr="00CE65F1">
        <w:rPr>
          <w:rFonts w:ascii="Sylfaen" w:hAnsi="Sylfaen"/>
          <w:color w:val="auto"/>
        </w:rPr>
        <w:t>სფეროში</w:t>
      </w:r>
      <w:r w:rsidRPr="00CE65F1">
        <w:rPr>
          <w:rFonts w:ascii="Sylfaen" w:hAnsi="Sylfaen"/>
          <w:b/>
          <w:bCs/>
          <w:color w:val="auto"/>
        </w:rPr>
        <w:t xml:space="preserve"> </w:t>
      </w:r>
      <w:r w:rsidRPr="00CE65F1">
        <w:rPr>
          <w:rFonts w:ascii="Sylfaen" w:hAnsi="Sylfaen"/>
          <w:color w:val="auto"/>
        </w:rPr>
        <w:t>ჩართული</w:t>
      </w:r>
      <w:r w:rsidRPr="00CE65F1">
        <w:rPr>
          <w:rFonts w:ascii="Sylfaen" w:hAnsi="Sylfaen"/>
          <w:b/>
          <w:bCs/>
          <w:color w:val="auto"/>
        </w:rPr>
        <w:t xml:space="preserve"> </w:t>
      </w:r>
      <w:r w:rsidRPr="00CE65F1">
        <w:rPr>
          <w:rFonts w:ascii="Sylfaen" w:hAnsi="Sylfaen"/>
          <w:color w:val="auto"/>
        </w:rPr>
        <w:t>სპეციალისტების</w:t>
      </w:r>
      <w:r w:rsidRPr="00CE65F1">
        <w:rPr>
          <w:rFonts w:ascii="Sylfaen" w:hAnsi="Sylfaen"/>
          <w:b/>
          <w:bCs/>
          <w:color w:val="auto"/>
        </w:rPr>
        <w:t xml:space="preserve"> </w:t>
      </w:r>
      <w:r w:rsidRPr="00CE65F1">
        <w:rPr>
          <w:rFonts w:ascii="Sylfaen" w:hAnsi="Sylfaen"/>
          <w:color w:val="auto"/>
        </w:rPr>
        <w:t>უკეთ</w:t>
      </w:r>
      <w:r w:rsidRPr="00CE65F1">
        <w:rPr>
          <w:rFonts w:ascii="Sylfaen" w:hAnsi="Sylfaen"/>
          <w:b/>
          <w:bCs/>
          <w:color w:val="auto"/>
        </w:rPr>
        <w:t xml:space="preserve"> </w:t>
      </w:r>
      <w:r w:rsidRPr="00CE65F1">
        <w:rPr>
          <w:rFonts w:ascii="Sylfaen" w:hAnsi="Sylfaen"/>
          <w:color w:val="auto"/>
        </w:rPr>
        <w:t>დასაქმების</w:t>
      </w:r>
      <w:r w:rsidRPr="00CE65F1">
        <w:rPr>
          <w:rFonts w:ascii="Sylfaen" w:hAnsi="Sylfaen"/>
          <w:b/>
          <w:bCs/>
          <w:color w:val="auto"/>
        </w:rPr>
        <w:t xml:space="preserve"> </w:t>
      </w:r>
      <w:r w:rsidRPr="00CE65F1">
        <w:rPr>
          <w:rFonts w:ascii="Sylfaen" w:hAnsi="Sylfaen"/>
          <w:color w:val="auto"/>
        </w:rPr>
        <w:t>საკითხის</w:t>
      </w:r>
      <w:r w:rsidRPr="00CE65F1">
        <w:rPr>
          <w:rFonts w:ascii="Sylfaen" w:hAnsi="Sylfaen"/>
          <w:b/>
          <w:bCs/>
          <w:color w:val="auto"/>
        </w:rPr>
        <w:t xml:space="preserve"> </w:t>
      </w:r>
      <w:r w:rsidRPr="00CE65F1">
        <w:rPr>
          <w:rFonts w:ascii="Sylfaen" w:hAnsi="Sylfaen"/>
          <w:color w:val="auto"/>
        </w:rPr>
        <w:t>გადაწყვეტა</w:t>
      </w:r>
      <w:r w:rsidRPr="00CE65F1">
        <w:rPr>
          <w:rFonts w:ascii="Sylfaen" w:hAnsi="Sylfaen"/>
          <w:b/>
          <w:bCs/>
          <w:color w:val="auto"/>
        </w:rPr>
        <w:t xml:space="preserve"> - </w:t>
      </w:r>
      <w:r w:rsidRPr="00CE65F1">
        <w:rPr>
          <w:rFonts w:ascii="Sylfaen" w:hAnsi="Sylfaen"/>
          <w:color w:val="auto"/>
        </w:rPr>
        <w:t xml:space="preserve">კოლეჯის ერთ-ერთი უპირველესი საზრუნავი მისი სტუდენტების შემდგომი დასაქმება უნდა გახდეს. “თბილისის ხელოვნების კოლეჯი”-ს კურსდამთავრებულს კარგად უნდა ესმოდეს ის </w:t>
      </w:r>
      <w:r w:rsidRPr="00CE65F1">
        <w:rPr>
          <w:rFonts w:ascii="Sylfaen" w:hAnsi="Sylfaen"/>
          <w:color w:val="auto"/>
        </w:rPr>
        <w:lastRenderedPageBreak/>
        <w:t>შესაძლებლობები, რაც მის წინაშე იხსნება, ხოლო ამ შესაძლებლობების ნათლად წარმოდგენაში მას კოლეჯი უნდა დაეხმაროს.</w:t>
      </w:r>
    </w:p>
    <w:p w14:paraId="4D2BDADF" w14:textId="3BE2B122" w:rsidR="000B5662" w:rsidRPr="00CE65F1" w:rsidRDefault="00AB5E03" w:rsidP="003F5889">
      <w:pPr>
        <w:pStyle w:val="Body"/>
        <w:spacing w:line="360" w:lineRule="auto"/>
        <w:rPr>
          <w:rFonts w:ascii="Sylfaen" w:hAnsi="Sylfaen"/>
          <w:color w:val="auto"/>
        </w:rPr>
      </w:pPr>
      <w:r w:rsidRPr="00CE65F1">
        <w:rPr>
          <w:rFonts w:ascii="Sylfaen" w:hAnsi="Sylfaen"/>
          <w:color w:val="auto"/>
        </w:rPr>
        <w:t>აუცილებელი იქნება არტ-სალონის შექმნა, სადაც სტუდენტები შეძლებენ თავიანთი ნამუშევრების გამოფენა-გაყიდვას. კოლეჯის სტუდენტების მიერ შექმნილი ნაკეთობების რეალიზება სწავლის შემადგენელი და განუყოფელი ნაწილია, რამეთუ პრაქტიკული საწინდარი იქნება მათი შემდგომი თვითდასაქმებისთვის. შეიძლება ითქვას, არტ-სალონის არსებობა იქნება საუკეთესო, რეალობასთან მაქსიმალურად მიახლოებული პრაქტიკა სტუდენტებისთვის, პრაქტიკა რომლის გარეშეც ნებისმიერი სასწავლო პროგრამა არასრული იქნება.</w:t>
      </w:r>
    </w:p>
    <w:p w14:paraId="76717AFE" w14:textId="02B22E1C" w:rsidR="000B5662" w:rsidRPr="00CE65F1" w:rsidRDefault="00AB5E03" w:rsidP="003F5889">
      <w:pPr>
        <w:pStyle w:val="Body"/>
        <w:spacing w:line="360" w:lineRule="auto"/>
        <w:rPr>
          <w:rFonts w:ascii="Sylfaen" w:hAnsi="Sylfaen"/>
          <w:color w:val="auto"/>
        </w:rPr>
      </w:pPr>
      <w:r w:rsidRPr="00CE65F1">
        <w:rPr>
          <w:rFonts w:ascii="Sylfaen" w:hAnsi="Sylfaen"/>
          <w:color w:val="auto"/>
        </w:rPr>
        <w:t>კოლეჯის კურსდამთავრებული უნდა იყოს მაქსიმალურად მომზადებული რათა ბაზარზე დამოუკიდებლად გასვლა და თავის დამკვიდრება შეძლოს. სწორედ ამიტომ სასწავლო პროგრამაში საკმაოდ დიდი დრო ეთმობა ეკონომიკის საფუძვლების შესწავლას. თავისივე შექმნილი ნამუშევრის რეალიზება ზემოთ უკვე ნახსენები არტ-სალონის ფარგლებში კოლეჯის სტუდენტს დაეხმარება უკვე სწავლის პროცესშივე შეეჩვიოს საბაზრო ეკონომიკის კანონებს; შეისწავლოს სალონის სპეციფიკა (როგორც ეკონომიკური ასევე სამხატვრო კუთხით); და დააკვირდეს ბაზრის მოთხოვნებს - რა უფრო  მოთხოვნადია და გაყიდვადი.</w:t>
      </w:r>
    </w:p>
    <w:p w14:paraId="5DC38DA7" w14:textId="2EE63BA5" w:rsidR="000B5662" w:rsidRPr="00CE65F1" w:rsidRDefault="00AB5E03" w:rsidP="007B0CF1">
      <w:pPr>
        <w:pStyle w:val="Body"/>
        <w:spacing w:line="360" w:lineRule="auto"/>
        <w:rPr>
          <w:rFonts w:ascii="Sylfaen" w:hAnsi="Sylfaen"/>
          <w:color w:val="auto"/>
        </w:rPr>
      </w:pPr>
      <w:r w:rsidRPr="00CE65F1">
        <w:rPr>
          <w:rFonts w:ascii="Sylfaen" w:hAnsi="Sylfaen"/>
          <w:color w:val="auto"/>
        </w:rPr>
        <w:t>აუცილებლად უნდა გააქტიურდეს კოლეჯი, მისი სტუდენტების ისეთ ღონისძიებებში ჩასართავად, როგორიცაა ტრადიციად ქცეული საშობაო თუ სააღდგომო ბაზრობები, თბილისობა, ღვინის და ყველის ფესტივალები, საახალწლო ბაზრობები და სხვა უამრავი ღონისძიება, რომელში მონაწილეობაც სასიცოცხლოდ მნიშვნელოვანია კოლეჯის სტუდენტების პროფესიული ზრდისთვის და მათი შემდგომი დასაქმებისთვის.</w:t>
      </w:r>
    </w:p>
    <w:p w14:paraId="4BF2B1CA" w14:textId="56B31BC0" w:rsidR="000B5662" w:rsidRPr="00CE65F1" w:rsidRDefault="00AB5E03" w:rsidP="007B0CF1">
      <w:pPr>
        <w:pStyle w:val="Body"/>
        <w:spacing w:line="360" w:lineRule="auto"/>
        <w:rPr>
          <w:rFonts w:ascii="Sylfaen" w:hAnsi="Sylfaen"/>
          <w:color w:val="auto"/>
          <w:lang w:val="en-GB"/>
        </w:rPr>
      </w:pPr>
      <w:r w:rsidRPr="00CE65F1">
        <w:rPr>
          <w:rFonts w:ascii="Sylfaen" w:hAnsi="Sylfaen"/>
          <w:color w:val="auto"/>
        </w:rPr>
        <w:t>აგრეთვე მნიშვნელოვანია სასაჩუქრე პროდუქციის ბაზარი, რომელზეც მოთხოვნა ყალიბდება ერთის მხრივ, უცხოელი ტურისტების მიერ და მეორეს მხრივ სახელმწიფო სტრუქტურების მიერ სასაჩუქრე, სასუვენირო მიმართულებით განხორციელებული შეკვეთებით</w:t>
      </w:r>
      <w:r w:rsidR="007B0CF1" w:rsidRPr="00CE65F1">
        <w:rPr>
          <w:rFonts w:ascii="Sylfaen" w:hAnsi="Sylfaen"/>
          <w:color w:val="auto"/>
          <w:lang w:val="en-GB"/>
        </w:rPr>
        <w:t>.</w:t>
      </w:r>
    </w:p>
    <w:p w14:paraId="3DBBD692" w14:textId="303C7136" w:rsidR="000B5662" w:rsidRPr="00CE65F1" w:rsidRDefault="00AB5E03" w:rsidP="007B0CF1">
      <w:pPr>
        <w:pStyle w:val="Body"/>
        <w:spacing w:line="360" w:lineRule="auto"/>
        <w:rPr>
          <w:rFonts w:ascii="Sylfaen" w:hAnsi="Sylfaen"/>
          <w:b/>
          <w:bCs/>
          <w:color w:val="auto"/>
        </w:rPr>
      </w:pPr>
      <w:r w:rsidRPr="00CE65F1">
        <w:rPr>
          <w:rFonts w:ascii="Sylfaen" w:hAnsi="Sylfaen"/>
          <w:color w:val="auto"/>
        </w:rPr>
        <w:t>ხელოვნების</w:t>
      </w:r>
      <w:r w:rsidRPr="00CE65F1">
        <w:rPr>
          <w:rFonts w:ascii="Sylfaen" w:hAnsi="Sylfaen"/>
          <w:b/>
          <w:bCs/>
          <w:color w:val="auto"/>
        </w:rPr>
        <w:t xml:space="preserve"> </w:t>
      </w:r>
      <w:r w:rsidRPr="00CE65F1">
        <w:rPr>
          <w:rFonts w:ascii="Sylfaen" w:hAnsi="Sylfaen"/>
          <w:color w:val="auto"/>
        </w:rPr>
        <w:t>სფეროში</w:t>
      </w:r>
      <w:r w:rsidRPr="00CE65F1">
        <w:rPr>
          <w:rFonts w:ascii="Sylfaen" w:hAnsi="Sylfaen"/>
          <w:b/>
          <w:bCs/>
          <w:color w:val="auto"/>
        </w:rPr>
        <w:t xml:space="preserve"> </w:t>
      </w:r>
      <w:r w:rsidRPr="00CE65F1">
        <w:rPr>
          <w:rFonts w:ascii="Sylfaen" w:hAnsi="Sylfaen"/>
          <w:color w:val="auto"/>
        </w:rPr>
        <w:t>მუდმივად</w:t>
      </w:r>
      <w:r w:rsidRPr="00CE65F1">
        <w:rPr>
          <w:rFonts w:ascii="Sylfaen" w:hAnsi="Sylfaen"/>
          <w:b/>
          <w:bCs/>
          <w:color w:val="auto"/>
        </w:rPr>
        <w:t xml:space="preserve"> </w:t>
      </w:r>
      <w:r w:rsidRPr="00CE65F1">
        <w:rPr>
          <w:rFonts w:ascii="Sylfaen" w:hAnsi="Sylfaen"/>
          <w:color w:val="auto"/>
        </w:rPr>
        <w:t>სიახლეების</w:t>
      </w:r>
      <w:r w:rsidRPr="00CE65F1">
        <w:rPr>
          <w:rFonts w:ascii="Sylfaen" w:hAnsi="Sylfaen"/>
          <w:b/>
          <w:bCs/>
          <w:color w:val="auto"/>
        </w:rPr>
        <w:t xml:space="preserve"> </w:t>
      </w:r>
      <w:r w:rsidRPr="00CE65F1">
        <w:rPr>
          <w:rFonts w:ascii="Sylfaen" w:hAnsi="Sylfaen"/>
          <w:color w:val="auto"/>
        </w:rPr>
        <w:t>ძიება</w:t>
      </w:r>
      <w:r w:rsidRPr="00CE65F1">
        <w:rPr>
          <w:rFonts w:ascii="Sylfaen" w:hAnsi="Sylfaen"/>
          <w:b/>
          <w:bCs/>
          <w:color w:val="auto"/>
        </w:rPr>
        <w:t xml:space="preserve">, </w:t>
      </w:r>
      <w:r w:rsidRPr="00CE65F1">
        <w:rPr>
          <w:rFonts w:ascii="Sylfaen" w:hAnsi="Sylfaen"/>
          <w:color w:val="auto"/>
        </w:rPr>
        <w:t>საერთაშორისო</w:t>
      </w:r>
      <w:r w:rsidRPr="00CE65F1">
        <w:rPr>
          <w:rFonts w:ascii="Sylfaen" w:hAnsi="Sylfaen"/>
          <w:b/>
          <w:bCs/>
          <w:color w:val="auto"/>
        </w:rPr>
        <w:t xml:space="preserve"> </w:t>
      </w:r>
      <w:r w:rsidRPr="00CE65F1">
        <w:rPr>
          <w:rFonts w:ascii="Sylfaen" w:hAnsi="Sylfaen"/>
          <w:color w:val="auto"/>
        </w:rPr>
        <w:t>თანამედროვე</w:t>
      </w:r>
      <w:r w:rsidRPr="00CE65F1">
        <w:rPr>
          <w:rFonts w:ascii="Sylfaen" w:hAnsi="Sylfaen"/>
          <w:b/>
          <w:bCs/>
          <w:color w:val="auto"/>
        </w:rPr>
        <w:t xml:space="preserve"> </w:t>
      </w:r>
      <w:r w:rsidRPr="00CE65F1">
        <w:rPr>
          <w:rFonts w:ascii="Sylfaen" w:hAnsi="Sylfaen"/>
          <w:color w:val="auto"/>
        </w:rPr>
        <w:t>ტრენდების</w:t>
      </w:r>
      <w:r w:rsidRPr="00CE65F1">
        <w:rPr>
          <w:rFonts w:ascii="Sylfaen" w:hAnsi="Sylfaen"/>
          <w:b/>
          <w:bCs/>
          <w:color w:val="auto"/>
        </w:rPr>
        <w:t xml:space="preserve"> </w:t>
      </w:r>
      <w:r w:rsidRPr="00CE65F1">
        <w:rPr>
          <w:rFonts w:ascii="Sylfaen" w:hAnsi="Sylfaen"/>
          <w:color w:val="auto"/>
        </w:rPr>
        <w:t>გაზიარება</w:t>
      </w:r>
      <w:r w:rsidRPr="00CE65F1">
        <w:rPr>
          <w:rFonts w:ascii="Sylfaen" w:hAnsi="Sylfaen"/>
          <w:b/>
          <w:bCs/>
          <w:color w:val="auto"/>
        </w:rPr>
        <w:t xml:space="preserve"> </w:t>
      </w:r>
      <w:r w:rsidRPr="00CE65F1">
        <w:rPr>
          <w:rFonts w:ascii="Sylfaen" w:hAnsi="Sylfaen"/>
          <w:color w:val="auto"/>
        </w:rPr>
        <w:t>და</w:t>
      </w:r>
      <w:r w:rsidRPr="00CE65F1">
        <w:rPr>
          <w:rFonts w:ascii="Sylfaen" w:hAnsi="Sylfaen"/>
          <w:b/>
          <w:bCs/>
          <w:color w:val="auto"/>
        </w:rPr>
        <w:t xml:space="preserve"> </w:t>
      </w:r>
      <w:r w:rsidRPr="00CE65F1">
        <w:rPr>
          <w:rFonts w:ascii="Sylfaen" w:hAnsi="Sylfaen"/>
          <w:color w:val="auto"/>
        </w:rPr>
        <w:t>ადგილობრივი</w:t>
      </w:r>
      <w:r w:rsidRPr="00CE65F1">
        <w:rPr>
          <w:rFonts w:ascii="Sylfaen" w:hAnsi="Sylfaen"/>
          <w:b/>
          <w:bCs/>
          <w:color w:val="auto"/>
        </w:rPr>
        <w:t xml:space="preserve"> </w:t>
      </w:r>
      <w:r w:rsidRPr="00CE65F1">
        <w:rPr>
          <w:rFonts w:ascii="Sylfaen" w:hAnsi="Sylfaen"/>
          <w:color w:val="auto"/>
        </w:rPr>
        <w:t>თვითმყოფადობით</w:t>
      </w:r>
      <w:r w:rsidRPr="00CE65F1">
        <w:rPr>
          <w:rFonts w:ascii="Sylfaen" w:hAnsi="Sylfaen"/>
          <w:b/>
          <w:bCs/>
          <w:color w:val="auto"/>
        </w:rPr>
        <w:t xml:space="preserve"> </w:t>
      </w:r>
      <w:r w:rsidRPr="00CE65F1">
        <w:rPr>
          <w:rFonts w:ascii="Sylfaen" w:hAnsi="Sylfaen"/>
          <w:color w:val="auto"/>
        </w:rPr>
        <w:t>გამდიდრება</w:t>
      </w:r>
      <w:r w:rsidRPr="00CE65F1">
        <w:rPr>
          <w:rFonts w:ascii="Sylfaen" w:hAnsi="Sylfaen"/>
          <w:b/>
          <w:bCs/>
          <w:color w:val="auto"/>
        </w:rPr>
        <w:t xml:space="preserve"> </w:t>
      </w:r>
      <w:r w:rsidRPr="00CE65F1">
        <w:rPr>
          <w:rFonts w:ascii="Sylfaen" w:hAnsi="Sylfaen"/>
          <w:color w:val="auto"/>
        </w:rPr>
        <w:t>- კოლეჯის განვითარების, ახალი იდეებისა და ხედვების განსახორციელებლად სასიცოცხლოდ მნიშვნელოვანია თანამედროვე ბიბლიოთეკის არსებობა. ბიბლიოთეკა არ უნდა იყოს მარტოოდენ წიგნების კრებული, არამედ მას თანამედროვე ტექნიკური საშუალებების გამოყენებით უნდა შესწევდეს უნარი მუდვივად განვითარების პულსზე ედოს ხელი და ნებისმიერი სიახლე ამა თუ იმ დარგში ხელმისაწვდომი გახადოს ჩვენი სტუდენტებისთვის - სტატიების, მონოგრაფიების თუ სხვა სახით.</w:t>
      </w:r>
    </w:p>
    <w:p w14:paraId="6A236518"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ურთიერთთანამშრომლობა უცხოელ სპეციალისტებთან და უცხოეთში არსებულ ანალოგიურ სასწავლებლებთან ასევე მნიშვნელოვანი საკითხია. ისეთი  დარგები, როგორიცაა მინანქარი, მხატვრული მინა, კერამიკა და სხვა, რომლებიც საკმაოდ პოპულარული და დიდი ტრადიციების მქონეა საქართველოში, გარკვეულწილად მაინც საჭიროებს უცხოური გამოცდილებით შევსებას. აგრეთვე აღსანიშნია უცხოეთში დამკვიდრებული ინოვაციური მიდგომების გაზიარებაც, როგორიცაა მაგალითად საკმაოდ აპრობირებული აუდიო-ვიდეო გაკვეთილების შემოღება.</w:t>
      </w:r>
    </w:p>
    <w:p w14:paraId="6AEA438D" w14:textId="77777777" w:rsidR="000B5662" w:rsidRPr="00CE65F1" w:rsidRDefault="000B5662">
      <w:pPr>
        <w:pStyle w:val="Body"/>
        <w:spacing w:line="360" w:lineRule="auto"/>
        <w:rPr>
          <w:rFonts w:ascii="Sylfaen" w:hAnsi="Sylfaen"/>
          <w:color w:val="auto"/>
        </w:rPr>
      </w:pPr>
    </w:p>
    <w:p w14:paraId="660EAA8A" w14:textId="19D00401" w:rsidR="000B5662" w:rsidRPr="00CE65F1" w:rsidRDefault="00AB5E03" w:rsidP="007B0CF1">
      <w:pPr>
        <w:pStyle w:val="Body"/>
        <w:spacing w:line="360" w:lineRule="auto"/>
        <w:rPr>
          <w:rFonts w:ascii="Sylfaen" w:hAnsi="Sylfaen"/>
          <w:color w:val="auto"/>
        </w:rPr>
      </w:pPr>
      <w:r w:rsidRPr="00CE65F1">
        <w:rPr>
          <w:rFonts w:ascii="Sylfaen" w:hAnsi="Sylfaen"/>
          <w:color w:val="auto"/>
        </w:rPr>
        <w:t>პროგრამებისა</w:t>
      </w:r>
      <w:r w:rsidRPr="00CE65F1">
        <w:rPr>
          <w:rFonts w:ascii="Sylfaen" w:hAnsi="Sylfaen"/>
          <w:b/>
          <w:bCs/>
          <w:color w:val="auto"/>
        </w:rPr>
        <w:t xml:space="preserve"> </w:t>
      </w:r>
      <w:r w:rsidRPr="00CE65F1">
        <w:rPr>
          <w:rFonts w:ascii="Sylfaen" w:hAnsi="Sylfaen"/>
          <w:color w:val="auto"/>
        </w:rPr>
        <w:t>და</w:t>
      </w:r>
      <w:r w:rsidRPr="00CE65F1">
        <w:rPr>
          <w:rFonts w:ascii="Sylfaen" w:hAnsi="Sylfaen"/>
          <w:b/>
          <w:bCs/>
          <w:color w:val="auto"/>
        </w:rPr>
        <w:t xml:space="preserve"> </w:t>
      </w:r>
      <w:r w:rsidRPr="00CE65F1">
        <w:rPr>
          <w:rFonts w:ascii="Sylfaen" w:hAnsi="Sylfaen"/>
          <w:color w:val="auto"/>
        </w:rPr>
        <w:t>პროექტების</w:t>
      </w:r>
      <w:r w:rsidRPr="00CE65F1">
        <w:rPr>
          <w:rFonts w:ascii="Sylfaen" w:hAnsi="Sylfaen"/>
          <w:b/>
          <w:bCs/>
          <w:color w:val="auto"/>
        </w:rPr>
        <w:t xml:space="preserve"> </w:t>
      </w:r>
      <w:r w:rsidRPr="00CE65F1">
        <w:rPr>
          <w:rFonts w:ascii="Sylfaen" w:hAnsi="Sylfaen"/>
          <w:color w:val="auto"/>
        </w:rPr>
        <w:t>დამატება</w:t>
      </w:r>
      <w:r w:rsidRPr="00CE65F1">
        <w:rPr>
          <w:rFonts w:ascii="Sylfaen" w:hAnsi="Sylfaen"/>
          <w:b/>
          <w:bCs/>
          <w:color w:val="auto"/>
        </w:rPr>
        <w:t>-</w:t>
      </w:r>
      <w:r w:rsidRPr="00CE65F1">
        <w:rPr>
          <w:rFonts w:ascii="Sylfaen" w:hAnsi="Sylfaen"/>
          <w:color w:val="auto"/>
        </w:rPr>
        <w:t>განხორციელება</w:t>
      </w:r>
      <w:r w:rsidRPr="00CE65F1">
        <w:rPr>
          <w:rFonts w:ascii="Sylfaen" w:hAnsi="Sylfaen"/>
          <w:b/>
          <w:bCs/>
          <w:color w:val="auto"/>
        </w:rPr>
        <w:t xml:space="preserve"> - </w:t>
      </w:r>
      <w:r w:rsidRPr="00CE65F1">
        <w:rPr>
          <w:rFonts w:ascii="Sylfaen" w:hAnsi="Sylfaen"/>
          <w:color w:val="auto"/>
        </w:rPr>
        <w:t xml:space="preserve">კოლეჯი არა მხოლოდ მოკლევადიანი სასწავლო პროგრამების დანერგვასა და დამატებას გეგმავს, არამედ მიზნად ისახავს სახელოვნებო დარგების აღორძინება, დარგში მოღვაწე სასწავლო და კომერციული ორგანიზაციების მასშტაბურ ერთობლივ პროექტებში ჩართვით. </w:t>
      </w:r>
    </w:p>
    <w:p w14:paraId="5BB14BD8"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სტრატეგიული</w:t>
      </w:r>
      <w:r w:rsidRPr="00CE65F1">
        <w:rPr>
          <w:rFonts w:ascii="Sylfaen" w:hAnsi="Sylfaen"/>
          <w:b/>
          <w:bCs/>
          <w:color w:val="auto"/>
        </w:rPr>
        <w:t xml:space="preserve"> </w:t>
      </w:r>
      <w:r w:rsidRPr="00CE65F1">
        <w:rPr>
          <w:rFonts w:ascii="Sylfaen" w:hAnsi="Sylfaen"/>
          <w:color w:val="auto"/>
        </w:rPr>
        <w:t>გეგმის</w:t>
      </w:r>
      <w:r w:rsidRPr="00CE65F1">
        <w:rPr>
          <w:rFonts w:ascii="Sylfaen" w:hAnsi="Sylfaen"/>
          <w:b/>
          <w:bCs/>
          <w:color w:val="auto"/>
        </w:rPr>
        <w:t xml:space="preserve"> </w:t>
      </w:r>
      <w:r w:rsidRPr="00CE65F1">
        <w:rPr>
          <w:rFonts w:ascii="Sylfaen" w:hAnsi="Sylfaen"/>
          <w:color w:val="auto"/>
        </w:rPr>
        <w:t>ფინანსური</w:t>
      </w:r>
      <w:r w:rsidRPr="00CE65F1">
        <w:rPr>
          <w:rFonts w:ascii="Sylfaen" w:hAnsi="Sylfaen"/>
          <w:b/>
          <w:bCs/>
          <w:color w:val="auto"/>
        </w:rPr>
        <w:t xml:space="preserve"> </w:t>
      </w:r>
      <w:r w:rsidRPr="00CE65F1">
        <w:rPr>
          <w:rFonts w:ascii="Sylfaen" w:hAnsi="Sylfaen"/>
          <w:color w:val="auto"/>
        </w:rPr>
        <w:t>რესურსებით</w:t>
      </w:r>
      <w:r w:rsidRPr="00CE65F1">
        <w:rPr>
          <w:rFonts w:ascii="Sylfaen" w:hAnsi="Sylfaen"/>
          <w:b/>
          <w:bCs/>
          <w:color w:val="auto"/>
        </w:rPr>
        <w:t xml:space="preserve"> </w:t>
      </w:r>
      <w:r w:rsidRPr="00CE65F1">
        <w:rPr>
          <w:rFonts w:ascii="Sylfaen" w:hAnsi="Sylfaen"/>
          <w:color w:val="auto"/>
        </w:rPr>
        <w:t>უზრუნველყოფა</w:t>
      </w:r>
      <w:r w:rsidRPr="00CE65F1">
        <w:rPr>
          <w:rFonts w:ascii="Sylfaen" w:hAnsi="Sylfaen"/>
          <w:color w:val="auto"/>
          <w:lang w:val="ru-RU"/>
        </w:rPr>
        <w:t xml:space="preserve"> - </w:t>
      </w:r>
      <w:r w:rsidRPr="00CE65F1">
        <w:rPr>
          <w:rFonts w:ascii="Sylfaen" w:hAnsi="Sylfaen"/>
          <w:color w:val="auto"/>
        </w:rPr>
        <w:t xml:space="preserve">შესაბამისი ბიუჯეტიდან გამოყოფილი მიზნობრივი სახსრები; სახელმწიფო შეკვეთის შესრულებიდან მიღებული შემოსავალი; ხელშეკრულების საფუძველზე შესრულებული სამუშაოდან მიღებული შემოსავალი; საქართველოს კანონმდებლობით ნებადართული სხვა შემოსავლები. ასევე, არასამთავრობო ორგანიზაციების გრანტები, პარტნიორების დახმარებები. კოლეჯის ყველა შემოსავალი და ხარჯი აისახება მის ბიუჯეტში. მათი განკარგვა ხდება კანონმდებლობით დადგენილი წესით და მთლიანად ხმარდება კოლეჯის მიზნებისა და ამოცანების შესრულებას. მატერიალურ-ტექნიკური ბაზის განვითარება-გაუმჯობესება მიმდინარეობს სახელმწიფო შესყიდვების კანონმდებლობის სრული დაცვით და წინასწარ განსაზღვრული ღონისძიებების ფარგლებში. </w:t>
      </w:r>
    </w:p>
    <w:p w14:paraId="3BB783E5" w14:textId="77777777" w:rsidR="000B5662" w:rsidRPr="00CE65F1" w:rsidRDefault="000B5662">
      <w:pPr>
        <w:pStyle w:val="Default"/>
        <w:spacing w:before="0" w:line="240" w:lineRule="auto"/>
        <w:ind w:firstLine="284"/>
        <w:jc w:val="both"/>
        <w:rPr>
          <w:rFonts w:ascii="Sylfaen" w:eastAsia="Times New Roman" w:hAnsi="Sylfaen" w:cs="Times New Roman"/>
          <w:color w:val="auto"/>
          <w:sz w:val="20"/>
          <w:szCs w:val="20"/>
          <w:u w:color="000000"/>
          <w:lang w:val="en-US"/>
        </w:rPr>
      </w:pPr>
    </w:p>
    <w:p w14:paraId="0A4BCDA6"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დაწესებულების</w:t>
      </w:r>
      <w:r w:rsidRPr="00CE65F1">
        <w:rPr>
          <w:rFonts w:ascii="Sylfaen" w:hAnsi="Sylfaen"/>
          <w:b/>
          <w:bCs/>
          <w:color w:val="auto"/>
        </w:rPr>
        <w:t xml:space="preserve"> </w:t>
      </w:r>
      <w:r w:rsidRPr="00CE65F1">
        <w:rPr>
          <w:rFonts w:ascii="Sylfaen" w:hAnsi="Sylfaen"/>
          <w:color w:val="auto"/>
        </w:rPr>
        <w:t>შემდგომი</w:t>
      </w:r>
      <w:r w:rsidRPr="00CE65F1">
        <w:rPr>
          <w:rFonts w:ascii="Sylfaen" w:hAnsi="Sylfaen"/>
          <w:b/>
          <w:bCs/>
          <w:color w:val="auto"/>
        </w:rPr>
        <w:t xml:space="preserve"> </w:t>
      </w:r>
      <w:r w:rsidRPr="00CE65F1">
        <w:rPr>
          <w:rFonts w:ascii="Sylfaen" w:hAnsi="Sylfaen"/>
          <w:color w:val="auto"/>
        </w:rPr>
        <w:t>განვითარებისათვის</w:t>
      </w:r>
      <w:r w:rsidRPr="00CE65F1">
        <w:rPr>
          <w:rFonts w:ascii="Sylfaen" w:hAnsi="Sylfaen"/>
          <w:b/>
          <w:bCs/>
          <w:color w:val="auto"/>
        </w:rPr>
        <w:t xml:space="preserve"> </w:t>
      </w:r>
      <w:r w:rsidRPr="00CE65F1">
        <w:rPr>
          <w:rFonts w:ascii="Sylfaen" w:hAnsi="Sylfaen"/>
          <w:color w:val="auto"/>
        </w:rPr>
        <w:t>საჭირო</w:t>
      </w:r>
      <w:r w:rsidRPr="00CE65F1">
        <w:rPr>
          <w:rFonts w:ascii="Sylfaen" w:hAnsi="Sylfaen"/>
          <w:b/>
          <w:bCs/>
          <w:color w:val="auto"/>
        </w:rPr>
        <w:t xml:space="preserve"> </w:t>
      </w:r>
      <w:r w:rsidRPr="00CE65F1">
        <w:rPr>
          <w:rFonts w:ascii="Sylfaen" w:hAnsi="Sylfaen"/>
          <w:color w:val="auto"/>
        </w:rPr>
        <w:t>ადამიანური</w:t>
      </w:r>
      <w:r w:rsidRPr="00CE65F1">
        <w:rPr>
          <w:rFonts w:ascii="Sylfaen" w:hAnsi="Sylfaen"/>
          <w:b/>
          <w:bCs/>
          <w:color w:val="auto"/>
        </w:rPr>
        <w:t xml:space="preserve"> </w:t>
      </w:r>
      <w:r w:rsidRPr="00CE65F1">
        <w:rPr>
          <w:rFonts w:ascii="Sylfaen" w:hAnsi="Sylfaen"/>
          <w:color w:val="auto"/>
        </w:rPr>
        <w:t>რესურსის</w:t>
      </w:r>
      <w:r w:rsidRPr="00CE65F1">
        <w:rPr>
          <w:rFonts w:ascii="Sylfaen" w:hAnsi="Sylfaen"/>
          <w:b/>
          <w:bCs/>
          <w:color w:val="auto"/>
        </w:rPr>
        <w:t xml:space="preserve"> </w:t>
      </w:r>
      <w:r w:rsidRPr="00CE65F1">
        <w:rPr>
          <w:rFonts w:ascii="Sylfaen" w:hAnsi="Sylfaen"/>
          <w:color w:val="auto"/>
        </w:rPr>
        <w:t>განსაზღვრა</w:t>
      </w:r>
      <w:r w:rsidRPr="00CE65F1">
        <w:rPr>
          <w:rFonts w:ascii="Sylfaen" w:hAnsi="Sylfaen"/>
          <w:color w:val="auto"/>
          <w:lang w:val="ru-RU"/>
        </w:rPr>
        <w:t xml:space="preserve"> - </w:t>
      </w:r>
      <w:r w:rsidRPr="00CE65F1">
        <w:rPr>
          <w:rFonts w:ascii="Sylfaen" w:hAnsi="Sylfaen"/>
          <w:color w:val="auto"/>
        </w:rPr>
        <w:t xml:space="preserve">ამ ეტაპზე ცენტრში დასაქმებულია კვალიფიციური ადმინისტრაციული პერსონალი. სათანადოდ გაწერილია თანამშრომელთა და პედაგოგთა  ფუნქციონალური უფლება-მოვალეობები. კოლეჯს დაგეგმილი აქვს მუდმივად იზრუნოს ადამიანური რესურსის შრომისუნარიანობის და პროფესიული ზრდისათვის. საჭიროდ მიაჩნია თანამედროვე მოთხოვნათა შესაბამისად პერსონალის გადამზადება, რომელიც კოლეჯის მენეჯმენტის თანამედროვე მოთხოვნებს დააკმაყოფილებს. </w:t>
      </w:r>
    </w:p>
    <w:p w14:paraId="191D0A89" w14:textId="77777777" w:rsidR="000B5662" w:rsidRPr="00CE65F1" w:rsidRDefault="00AB5E03">
      <w:pPr>
        <w:pStyle w:val="Body"/>
        <w:spacing w:line="360" w:lineRule="auto"/>
        <w:rPr>
          <w:rFonts w:ascii="Sylfaen" w:hAnsi="Sylfaen"/>
          <w:color w:val="auto"/>
        </w:rPr>
      </w:pPr>
      <w:r w:rsidRPr="00CE65F1">
        <w:rPr>
          <w:rFonts w:ascii="Sylfaen" w:hAnsi="Sylfaen"/>
          <w:color w:val="auto"/>
        </w:rPr>
        <w:t>დროთა განმავლობაში, მივიღებთ რა მხედველობაში, ისეთ გარემოებებს, როგორიცაა ახალი მოკლევადიანი პროგრამების დამატება-დანერგვა; მასშტაბური ერთობლივი პროექტების განხორციელება და სწავლასთან დაკავშირებული რიგი აუცილებელი ფუნქციების განხორციელება კოლეჯში (სამედიცინო უსაფრთხოება, შრომის უსაფრთხოება, სხვა), საჭირო გახდება დამატებითი პერსონალის მოზიდვის გათვალისწინება.</w:t>
      </w:r>
      <w:r w:rsidRPr="00CE65F1">
        <w:rPr>
          <w:rFonts w:ascii="Sylfaen" w:hAnsi="Sylfaen"/>
          <w:color w:val="auto"/>
        </w:rPr>
        <w:br w:type="page"/>
      </w:r>
    </w:p>
    <w:p w14:paraId="0A29EA36" w14:textId="77777777" w:rsidR="000B5662" w:rsidRPr="00CE65F1" w:rsidRDefault="00AB5E03">
      <w:pPr>
        <w:pStyle w:val="Heading2"/>
        <w:rPr>
          <w:rFonts w:ascii="Sylfaen" w:hAnsi="Sylfaen"/>
          <w:color w:val="auto"/>
          <w:sz w:val="24"/>
          <w:szCs w:val="24"/>
        </w:rPr>
      </w:pPr>
      <w:r w:rsidRPr="00CE65F1">
        <w:rPr>
          <w:rFonts w:ascii="Sylfaen" w:hAnsi="Sylfaen"/>
          <w:color w:val="auto"/>
        </w:rPr>
        <w:lastRenderedPageBreak/>
        <w:t>7. კოლ</w:t>
      </w:r>
      <w:r w:rsidRPr="00CE65F1">
        <w:rPr>
          <w:rFonts w:ascii="Sylfaen" w:hAnsi="Sylfaen"/>
          <w:color w:val="auto"/>
          <w:lang w:val="en-US"/>
        </w:rPr>
        <w:t>ეჯის საქმიანობის SWOT ანალიზი</w:t>
      </w:r>
    </w:p>
    <w:p w14:paraId="050AD530" w14:textId="77777777" w:rsidR="000B5662" w:rsidRPr="00CE65F1" w:rsidRDefault="000B5662">
      <w:pPr>
        <w:pStyle w:val="Body"/>
        <w:spacing w:line="360" w:lineRule="auto"/>
        <w:rPr>
          <w:rFonts w:ascii="Sylfaen" w:hAnsi="Sylfaen"/>
          <w:b/>
          <w:bCs/>
          <w:color w:val="auto"/>
          <w:sz w:val="24"/>
          <w:szCs w:val="24"/>
        </w:rPr>
      </w:pPr>
    </w:p>
    <w:p w14:paraId="0BA1556D" w14:textId="0D1278F6" w:rsidR="000B5662" w:rsidRPr="00CE65F1" w:rsidRDefault="00AB5E03">
      <w:pPr>
        <w:pStyle w:val="Body"/>
        <w:spacing w:line="360" w:lineRule="auto"/>
        <w:rPr>
          <w:rFonts w:ascii="Sylfaen" w:hAnsi="Sylfaen"/>
          <w:color w:val="auto"/>
        </w:rPr>
      </w:pPr>
      <w:r w:rsidRPr="00CE65F1">
        <w:rPr>
          <w:rFonts w:ascii="Sylfaen" w:hAnsi="Sylfaen"/>
          <w:color w:val="auto"/>
        </w:rPr>
        <w:t>რეაგირებისა და გადაწყვეტილების მიღების თვალსაზრისით შეფასების ერთ-ერთ საკვანძო და მნიშვნელოვან ეტაპს წარმოადგენს მონიტორინგის შედეგების ანალიზი, რომლის ერთ-ერთი უმთავრესი კომპონენტია სასწავლო წლის დასრულების შემდეგ ჩატარებული ე.წ</w:t>
      </w:r>
      <w:r w:rsidRPr="00CE65F1">
        <w:rPr>
          <w:rFonts w:ascii="Sylfaen" w:hAnsi="Sylfaen"/>
          <w:color w:val="auto"/>
          <w:lang w:val="en-US"/>
        </w:rPr>
        <w:t>. SWOT-</w:t>
      </w:r>
      <w:r w:rsidRPr="00CE65F1">
        <w:rPr>
          <w:rFonts w:ascii="Sylfaen" w:hAnsi="Sylfaen"/>
          <w:color w:val="auto"/>
        </w:rPr>
        <w:t>ანალიზი</w:t>
      </w:r>
      <w:r w:rsidRPr="00CE65F1">
        <w:rPr>
          <w:rFonts w:ascii="Sylfaen" w:hAnsi="Sylfaen"/>
          <w:color w:val="auto"/>
          <w:lang w:val="en-US"/>
        </w:rPr>
        <w:t>. SWOT-</w:t>
      </w:r>
      <w:r w:rsidRPr="00CE65F1">
        <w:rPr>
          <w:rFonts w:ascii="Sylfaen" w:hAnsi="Sylfaen"/>
          <w:color w:val="auto"/>
        </w:rPr>
        <w:t xml:space="preserve">ანალიზი გულისხმობს შიდა გარემოს გამოკვლევას ძლიერი და სუსტი მხარეების გამოვლენის საფუძველზე შესაძლებლობების, საფრთხეების და რისკების განსაზღვრას გარე ფაქტორების ზემოქმედების შედეგად. მაგ. კოლეჯში შექმნილია მინიტორინგის ჯგუფი, რომელიც პერიოდულად </w:t>
      </w:r>
      <w:r w:rsidR="002772E8" w:rsidRPr="00CE65F1">
        <w:rPr>
          <w:rFonts w:ascii="Sylfaen" w:hAnsi="Sylfaen"/>
          <w:color w:val="auto"/>
        </w:rPr>
        <w:t>შეა</w:t>
      </w:r>
      <w:r w:rsidRPr="00CE65F1">
        <w:rPr>
          <w:rFonts w:ascii="Sylfaen" w:hAnsi="Sylfaen"/>
          <w:color w:val="auto"/>
        </w:rPr>
        <w:t>მოწმებს პროფესიული საგანმანათლებლო პროგრამების შესაბამისობას და სრულყოფილებას დადგენილ მოთხოვნებთან და არსებულ გამოწვევებთან. კომისიის მთავარი მისი</w:t>
      </w:r>
      <w:r w:rsidR="002772E8" w:rsidRPr="00CE65F1">
        <w:rPr>
          <w:rFonts w:ascii="Sylfaen" w:hAnsi="Sylfaen"/>
          <w:color w:val="auto"/>
        </w:rPr>
        <w:t>ა იქნება</w:t>
      </w:r>
      <w:r w:rsidRPr="00CE65F1">
        <w:rPr>
          <w:rFonts w:ascii="Sylfaen" w:hAnsi="Sylfaen"/>
          <w:color w:val="auto"/>
        </w:rPr>
        <w:t>, სასწავლო პროცესის შედეგების ანალიზის საფუძველზე დაადგინოს რამდენად ადეკვატურად მიმდინარეობს სწავლება, გამოავლინოს პრობლემები და დასახოს მათი აღმოფხვრის გზები.</w:t>
      </w:r>
    </w:p>
    <w:p w14:paraId="4756F8E9" w14:textId="77777777" w:rsidR="000B5662" w:rsidRPr="00CE65F1" w:rsidRDefault="00AB5E03">
      <w:pPr>
        <w:pStyle w:val="Body"/>
        <w:tabs>
          <w:tab w:val="left" w:pos="284"/>
          <w:tab w:val="left" w:pos="567"/>
        </w:tabs>
        <w:spacing w:after="200"/>
        <w:ind w:firstLine="315"/>
        <w:rPr>
          <w:rFonts w:ascii="Sylfaen" w:hAnsi="Sylfaen"/>
          <w:color w:val="auto"/>
        </w:rPr>
      </w:pPr>
      <w:r w:rsidRPr="00CE65F1">
        <w:rPr>
          <w:rFonts w:ascii="Sylfaen" w:hAnsi="Sylfaen"/>
          <w:color w:val="auto"/>
        </w:rPr>
        <w:br w:type="page"/>
      </w:r>
    </w:p>
    <w:p w14:paraId="6E97D2F7" w14:textId="77777777" w:rsidR="000B5662" w:rsidRPr="00CE65F1" w:rsidRDefault="000B5662">
      <w:pPr>
        <w:pStyle w:val="Body"/>
        <w:tabs>
          <w:tab w:val="left" w:pos="284"/>
          <w:tab w:val="left" w:pos="567"/>
        </w:tabs>
        <w:spacing w:after="200"/>
        <w:ind w:firstLine="315"/>
        <w:rPr>
          <w:rFonts w:ascii="Sylfaen" w:hAnsi="Sylfaen"/>
          <w:color w:val="auto"/>
        </w:rPr>
      </w:pPr>
    </w:p>
    <w:tbl>
      <w:tblPr>
        <w:tblW w:w="96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gridCol w:w="4238"/>
      </w:tblGrid>
      <w:tr w:rsidR="00CE65F1" w:rsidRPr="00CE65F1" w14:paraId="0AC08025" w14:textId="77777777">
        <w:trPr>
          <w:trHeight w:val="274"/>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4324" w14:textId="77777777" w:rsidR="000B5662" w:rsidRPr="00CE65F1" w:rsidRDefault="00AB5E03">
            <w:pPr>
              <w:pStyle w:val="Body"/>
              <w:spacing w:after="200"/>
              <w:jc w:val="left"/>
              <w:rPr>
                <w:rFonts w:ascii="Sylfaen" w:hAnsi="Sylfaen"/>
                <w:color w:val="auto"/>
              </w:rPr>
            </w:pPr>
            <w:r w:rsidRPr="00CE65F1">
              <w:rPr>
                <w:rFonts w:ascii="Sylfaen" w:eastAsia="Sylfaen" w:hAnsi="Sylfaen" w:cs="Sylfaen"/>
                <w:b/>
                <w:bCs/>
                <w:color w:val="auto"/>
              </w:rPr>
              <w:t>ძლიერი მხარეები</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DAE33" w14:textId="77777777" w:rsidR="000B5662" w:rsidRPr="00CE65F1" w:rsidRDefault="00AB5E03">
            <w:pPr>
              <w:pStyle w:val="Body"/>
              <w:jc w:val="left"/>
              <w:rPr>
                <w:rFonts w:ascii="Sylfaen" w:hAnsi="Sylfaen"/>
                <w:color w:val="auto"/>
              </w:rPr>
            </w:pPr>
            <w:r w:rsidRPr="00CE65F1">
              <w:rPr>
                <w:rFonts w:ascii="Sylfaen" w:eastAsia="Sylfaen" w:hAnsi="Sylfaen" w:cs="Sylfaen"/>
                <w:b/>
                <w:bCs/>
                <w:color w:val="auto"/>
              </w:rPr>
              <w:t>სუსტი მხარეები</w:t>
            </w:r>
          </w:p>
        </w:tc>
      </w:tr>
      <w:tr w:rsidR="00CE65F1" w:rsidRPr="00CE65F1" w14:paraId="37D470C6" w14:textId="77777777">
        <w:trPr>
          <w:trHeight w:val="4124"/>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600C5F7" w14:textId="77777777" w:rsidR="000B5662" w:rsidRPr="00CE65F1" w:rsidRDefault="00AB5E03">
            <w:pPr>
              <w:numPr>
                <w:ilvl w:val="0"/>
                <w:numId w:val="8"/>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კოლეჯის სპეციალიზაცია სახელოვნებო სფეროზე;</w:t>
            </w:r>
          </w:p>
          <w:p w14:paraId="36B74E64" w14:textId="77777777" w:rsidR="000B5662" w:rsidRPr="00CE65F1" w:rsidRDefault="00AB5E03">
            <w:pPr>
              <w:numPr>
                <w:ilvl w:val="0"/>
                <w:numId w:val="8"/>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მისიის თავსებადობა დასანერგ საგანმანათლებლო პროგრამებთან;</w:t>
            </w:r>
          </w:p>
          <w:p w14:paraId="31471042" w14:textId="77777777" w:rsidR="000B5662" w:rsidRPr="00CE65F1" w:rsidRDefault="00AB5E03">
            <w:pPr>
              <w:numPr>
                <w:ilvl w:val="0"/>
                <w:numId w:val="8"/>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ეკონომიკური განვითარების საჭიროებებზე მორგებული პროფესიები;</w:t>
            </w:r>
          </w:p>
          <w:p w14:paraId="0E477F82" w14:textId="77777777" w:rsidR="000B5662" w:rsidRPr="00CE65F1" w:rsidRDefault="00AB5E03">
            <w:pPr>
              <w:numPr>
                <w:ilvl w:val="0"/>
                <w:numId w:val="8"/>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შრომის ბაზრის მოთხოვნების გათვალისწინებით შედგენილი ახალი პროფესიული პროგრამების დანერგვა სამომავლოდ;</w:t>
            </w:r>
          </w:p>
          <w:p w14:paraId="67F3554C" w14:textId="77777777" w:rsidR="000B5662" w:rsidRPr="00CE65F1" w:rsidRDefault="00AB5E03">
            <w:pPr>
              <w:numPr>
                <w:ilvl w:val="0"/>
                <w:numId w:val="8"/>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პროფესიული მომზადება და პროფესიული გადამზადება ნებისმიერი ასაკის შრომისუნარიანი ადამიანისათვის;</w:t>
            </w:r>
          </w:p>
          <w:p w14:paraId="7D1C31DA" w14:textId="77777777" w:rsidR="000B5662" w:rsidRPr="00CE65F1" w:rsidRDefault="00AB5E03">
            <w:pPr>
              <w:numPr>
                <w:ilvl w:val="0"/>
                <w:numId w:val="8"/>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 xml:space="preserve">კეთილმოწყობილი და უსაფრთხო სასწავლო გარემო; </w:t>
            </w:r>
          </w:p>
          <w:p w14:paraId="3DB171F4" w14:textId="77777777" w:rsidR="000B5662" w:rsidRPr="00CE65F1" w:rsidRDefault="00AB5E03">
            <w:pPr>
              <w:numPr>
                <w:ilvl w:val="0"/>
                <w:numId w:val="8"/>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თანამედროვე ინფრასტრუქტურა და მატერიალურ-ტექნიკური ბაზა;</w:t>
            </w:r>
          </w:p>
          <w:p w14:paraId="5B6D7DEC" w14:textId="77777777" w:rsidR="000B5662" w:rsidRPr="00CE65F1" w:rsidRDefault="00AB5E03">
            <w:pPr>
              <w:numPr>
                <w:ilvl w:val="0"/>
                <w:numId w:val="8"/>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მაღალკვალიფიციური, მოტივირებული, მუდმივად პროფესიულ განვითარებაზე ორიენტირებული ადამიანური რესურსი;</w:t>
            </w:r>
          </w:p>
          <w:p w14:paraId="1284B03D" w14:textId="77777777" w:rsidR="000B5662" w:rsidRPr="00CE65F1" w:rsidRDefault="00AB5E03">
            <w:pPr>
              <w:numPr>
                <w:ilvl w:val="0"/>
                <w:numId w:val="8"/>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თანამედროვე გამოწვევებზე მორგებული მკაფიო ხედვა სახელოვნებო დარგში პროფესიული სწავლების განვითარების შესახებ.</w:t>
            </w:r>
          </w:p>
        </w:tc>
        <w:tc>
          <w:tcPr>
            <w:tcW w:w="423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769BE0D" w14:textId="77777777" w:rsidR="000B5662" w:rsidRPr="00CE65F1" w:rsidRDefault="00AB5E03">
            <w:pPr>
              <w:pStyle w:val="Default"/>
              <w:numPr>
                <w:ilvl w:val="0"/>
                <w:numId w:val="9"/>
              </w:numPr>
              <w:spacing w:before="0" w:line="240" w:lineRule="auto"/>
              <w:jc w:val="both"/>
              <w:rPr>
                <w:rFonts w:ascii="Sylfaen" w:eastAsia="Sylfaen" w:hAnsi="Sylfaen" w:cs="Sylfaen"/>
                <w:color w:val="auto"/>
                <w:sz w:val="16"/>
                <w:szCs w:val="16"/>
                <w:u w:color="000000"/>
              </w:rPr>
            </w:pPr>
            <w:r w:rsidRPr="00CE65F1">
              <w:rPr>
                <w:rFonts w:ascii="Sylfaen" w:eastAsia="Sylfaen" w:hAnsi="Sylfaen" w:cs="Sylfaen"/>
                <w:color w:val="auto"/>
                <w:sz w:val="16"/>
                <w:szCs w:val="16"/>
                <w:u w:color="000000"/>
              </w:rPr>
              <w:t>დაგეგმილი აქტივობების განხორციელებისათვის შეზღუდული ფინანსური რესურსი;</w:t>
            </w:r>
          </w:p>
          <w:p w14:paraId="7EAC9A70" w14:textId="77777777" w:rsidR="000B5662" w:rsidRPr="00CE65F1" w:rsidRDefault="00AB5E03">
            <w:pPr>
              <w:pStyle w:val="Default"/>
              <w:numPr>
                <w:ilvl w:val="0"/>
                <w:numId w:val="9"/>
              </w:numPr>
              <w:spacing w:before="0" w:line="240" w:lineRule="auto"/>
              <w:jc w:val="both"/>
              <w:rPr>
                <w:rFonts w:ascii="Sylfaen" w:eastAsia="Sylfaen" w:hAnsi="Sylfaen" w:cs="Sylfaen"/>
                <w:color w:val="auto"/>
                <w:sz w:val="16"/>
                <w:szCs w:val="16"/>
                <w:u w:color="000000"/>
              </w:rPr>
            </w:pPr>
            <w:r w:rsidRPr="00CE65F1">
              <w:rPr>
                <w:rFonts w:ascii="Sylfaen" w:eastAsia="Sylfaen" w:hAnsi="Sylfaen" w:cs="Sylfaen"/>
                <w:color w:val="auto"/>
                <w:sz w:val="16"/>
                <w:szCs w:val="16"/>
                <w:u w:color="000000"/>
              </w:rPr>
              <w:t>შრომის ანაზღაურების სიმცირის გამო კადრების გადინება;</w:t>
            </w:r>
          </w:p>
          <w:p w14:paraId="3EADB0DA" w14:textId="77777777" w:rsidR="000B5662" w:rsidRPr="00CE65F1" w:rsidRDefault="00AB5E03">
            <w:pPr>
              <w:pStyle w:val="Default"/>
              <w:numPr>
                <w:ilvl w:val="0"/>
                <w:numId w:val="10"/>
              </w:numPr>
              <w:spacing w:before="0" w:line="240" w:lineRule="auto"/>
              <w:jc w:val="both"/>
              <w:rPr>
                <w:rFonts w:ascii="Sylfaen" w:eastAsia="Sylfaen" w:hAnsi="Sylfaen" w:cs="Sylfaen"/>
                <w:b/>
                <w:bCs/>
                <w:color w:val="auto"/>
                <w:sz w:val="16"/>
                <w:szCs w:val="16"/>
                <w:u w:color="000000"/>
              </w:rPr>
            </w:pPr>
            <w:r w:rsidRPr="00CE65F1">
              <w:rPr>
                <w:rFonts w:ascii="Sylfaen" w:eastAsia="Sylfaen" w:hAnsi="Sylfaen" w:cs="Sylfaen"/>
                <w:color w:val="auto"/>
                <w:sz w:val="16"/>
                <w:szCs w:val="16"/>
                <w:u w:color="000000"/>
              </w:rPr>
              <w:t>საკანონმდებლო რეგულაციები, რომელიც ხელს უშლის კოლეჯს მიიღოს მეტი საკუთარი შემოსავალი;</w:t>
            </w:r>
          </w:p>
          <w:p w14:paraId="28665FE8" w14:textId="18B72A92" w:rsidR="000B5662" w:rsidRPr="00CE65F1" w:rsidRDefault="00AB5E03">
            <w:pPr>
              <w:pStyle w:val="Default"/>
              <w:numPr>
                <w:ilvl w:val="0"/>
                <w:numId w:val="10"/>
              </w:numPr>
              <w:spacing w:before="0" w:line="240" w:lineRule="auto"/>
              <w:jc w:val="both"/>
              <w:rPr>
                <w:rFonts w:ascii="Sylfaen" w:eastAsia="Sylfaen" w:hAnsi="Sylfaen" w:cs="Sylfaen"/>
                <w:b/>
                <w:bCs/>
                <w:color w:val="auto"/>
                <w:sz w:val="16"/>
                <w:szCs w:val="16"/>
                <w:u w:color="000000"/>
              </w:rPr>
            </w:pPr>
            <w:r w:rsidRPr="00CE65F1">
              <w:rPr>
                <w:rFonts w:ascii="Sylfaen" w:eastAsia="Sylfaen" w:hAnsi="Sylfaen" w:cs="Sylfaen"/>
                <w:color w:val="auto"/>
                <w:sz w:val="16"/>
                <w:szCs w:val="16"/>
                <w:u w:color="000000"/>
              </w:rPr>
              <w:t>ცალკეულ პროგრამებზე სასწავლო პრაქტიკისთვის შესაბამისი სახელოსნოების არქონა.</w:t>
            </w:r>
          </w:p>
          <w:p w14:paraId="45E8D52B" w14:textId="13F66BD2" w:rsidR="002772E8" w:rsidRPr="00CE65F1" w:rsidRDefault="002772E8">
            <w:pPr>
              <w:pStyle w:val="Default"/>
              <w:numPr>
                <w:ilvl w:val="0"/>
                <w:numId w:val="10"/>
              </w:numPr>
              <w:spacing w:before="0" w:line="240" w:lineRule="auto"/>
              <w:jc w:val="both"/>
              <w:rPr>
                <w:rFonts w:ascii="Sylfaen" w:eastAsia="Sylfaen" w:hAnsi="Sylfaen" w:cs="Sylfaen"/>
                <w:b/>
                <w:bCs/>
                <w:color w:val="auto"/>
                <w:sz w:val="16"/>
                <w:szCs w:val="16"/>
                <w:u w:color="000000"/>
              </w:rPr>
            </w:pPr>
            <w:r w:rsidRPr="00CE65F1">
              <w:rPr>
                <w:rFonts w:ascii="Sylfaen" w:eastAsia="Sylfaen" w:hAnsi="Sylfaen" w:cs="Sylfaen"/>
                <w:color w:val="auto"/>
                <w:sz w:val="16"/>
                <w:szCs w:val="16"/>
                <w:u w:color="000000"/>
              </w:rPr>
              <w:t>ძირითადი შენობის საპროექტო-სამშენებლო სამუშაოები</w:t>
            </w:r>
          </w:p>
          <w:p w14:paraId="7A7A1068" w14:textId="77777777" w:rsidR="000B5662" w:rsidRPr="00CE65F1" w:rsidRDefault="000B5662">
            <w:pPr>
              <w:pStyle w:val="Default"/>
              <w:tabs>
                <w:tab w:val="left" w:pos="90"/>
              </w:tabs>
              <w:spacing w:before="0" w:line="240" w:lineRule="auto"/>
              <w:ind w:left="317"/>
              <w:jc w:val="both"/>
              <w:rPr>
                <w:rFonts w:ascii="Sylfaen" w:hAnsi="Sylfaen"/>
                <w:color w:val="auto"/>
              </w:rPr>
            </w:pPr>
          </w:p>
        </w:tc>
      </w:tr>
      <w:tr w:rsidR="00CE65F1" w:rsidRPr="00CE65F1" w14:paraId="04E7A0C4" w14:textId="77777777">
        <w:trPr>
          <w:trHeight w:val="231"/>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6BF733AB" w14:textId="77777777" w:rsidR="000B5662" w:rsidRPr="00CE65F1" w:rsidRDefault="00AB5E03">
            <w:pPr>
              <w:pStyle w:val="Body"/>
              <w:ind w:left="142" w:firstLine="252"/>
              <w:rPr>
                <w:rFonts w:ascii="Sylfaen" w:hAnsi="Sylfaen"/>
                <w:color w:val="auto"/>
              </w:rPr>
            </w:pPr>
            <w:r w:rsidRPr="00CE65F1">
              <w:rPr>
                <w:rFonts w:ascii="Sylfaen" w:eastAsia="Sylfaen" w:hAnsi="Sylfaen" w:cs="Sylfaen"/>
                <w:b/>
                <w:bCs/>
                <w:color w:val="auto"/>
                <w:sz w:val="16"/>
                <w:szCs w:val="16"/>
              </w:rPr>
              <w:t>შესაძლებლობები</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tcPr>
          <w:p w14:paraId="05861BDD" w14:textId="77777777" w:rsidR="000B5662" w:rsidRPr="00CE65F1" w:rsidRDefault="00AB5E03">
            <w:pPr>
              <w:ind w:left="174" w:hanging="174"/>
              <w:jc w:val="both"/>
              <w:rPr>
                <w:rFonts w:ascii="Sylfaen" w:hAnsi="Sylfaen"/>
              </w:rPr>
            </w:pPr>
            <w:r w:rsidRPr="00CE65F1">
              <w:rPr>
                <w:rFonts w:ascii="Sylfaen" w:eastAsia="Sylfaen" w:hAnsi="Sylfaen" w:cs="Sylfaen"/>
                <w:b/>
                <w:bCs/>
                <w:sz w:val="16"/>
                <w:szCs w:val="16"/>
                <w:u w:color="000000"/>
                <w14:textOutline w14:w="0" w14:cap="flat" w14:cmpd="sng" w14:algn="ctr">
                  <w14:noFill/>
                  <w14:prstDash w14:val="solid"/>
                  <w14:bevel/>
                </w14:textOutline>
              </w:rPr>
              <w:t>საფრთხეები, რისკები</w:t>
            </w:r>
          </w:p>
        </w:tc>
      </w:tr>
      <w:tr w:rsidR="00CE65F1" w:rsidRPr="00CE65F1" w14:paraId="75C7C080" w14:textId="77777777">
        <w:trPr>
          <w:trHeight w:val="4746"/>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50F2A83" w14:textId="77777777" w:rsidR="000B5662" w:rsidRPr="00CE65F1" w:rsidRDefault="00AB5E03">
            <w:pPr>
              <w:pStyle w:val="Default"/>
              <w:numPr>
                <w:ilvl w:val="0"/>
                <w:numId w:val="11"/>
              </w:numPr>
              <w:spacing w:before="0" w:line="240" w:lineRule="auto"/>
              <w:jc w:val="both"/>
              <w:rPr>
                <w:rFonts w:ascii="Sylfaen" w:eastAsia="Sylfaen" w:hAnsi="Sylfaen" w:cs="Sylfaen"/>
                <w:color w:val="auto"/>
                <w:sz w:val="16"/>
                <w:szCs w:val="16"/>
                <w:u w:color="000000"/>
              </w:rPr>
            </w:pPr>
            <w:r w:rsidRPr="00CE65F1">
              <w:rPr>
                <w:rFonts w:ascii="Sylfaen" w:eastAsia="Sylfaen" w:hAnsi="Sylfaen" w:cs="Sylfaen"/>
                <w:color w:val="auto"/>
                <w:sz w:val="16"/>
                <w:szCs w:val="16"/>
                <w:u w:color="000000"/>
              </w:rPr>
              <w:t>პროფესიული განათლების რეფორმის ფარგლები მიმდინარე ღონისძიებებში აქტიურად ჩართვა;</w:t>
            </w:r>
          </w:p>
          <w:p w14:paraId="71DEBCFA" w14:textId="77777777" w:rsidR="000B5662" w:rsidRPr="00CE65F1" w:rsidRDefault="00AB5E03">
            <w:pPr>
              <w:pStyle w:val="Default"/>
              <w:numPr>
                <w:ilvl w:val="0"/>
                <w:numId w:val="11"/>
              </w:numPr>
              <w:spacing w:before="0" w:line="240" w:lineRule="auto"/>
              <w:jc w:val="both"/>
              <w:rPr>
                <w:rFonts w:ascii="Sylfaen" w:eastAsia="Sylfaen" w:hAnsi="Sylfaen" w:cs="Sylfaen"/>
                <w:color w:val="auto"/>
                <w:sz w:val="16"/>
                <w:szCs w:val="16"/>
                <w:u w:color="000000"/>
              </w:rPr>
            </w:pPr>
            <w:r w:rsidRPr="00CE65F1">
              <w:rPr>
                <w:rFonts w:ascii="Sylfaen" w:eastAsia="Sylfaen" w:hAnsi="Sylfaen" w:cs="Sylfaen"/>
                <w:color w:val="auto"/>
                <w:sz w:val="16"/>
                <w:szCs w:val="16"/>
                <w:u w:color="000000"/>
              </w:rPr>
              <w:t>ხარისხიანი პროფესიული განათლების მიცემით შრომის ბაზრის მოთხოვნების დაკმაყოფილება ახალი პროფესიული პროგრამების დანერგვით;</w:t>
            </w:r>
          </w:p>
          <w:p w14:paraId="0904B76A" w14:textId="77777777" w:rsidR="000B5662" w:rsidRPr="00CE65F1" w:rsidRDefault="00AB5E03">
            <w:pPr>
              <w:pStyle w:val="Default"/>
              <w:numPr>
                <w:ilvl w:val="0"/>
                <w:numId w:val="11"/>
              </w:numPr>
              <w:spacing w:before="0" w:line="240" w:lineRule="auto"/>
              <w:jc w:val="both"/>
              <w:rPr>
                <w:rFonts w:ascii="Sylfaen" w:eastAsia="Sylfaen" w:hAnsi="Sylfaen" w:cs="Sylfaen"/>
                <w:color w:val="auto"/>
                <w:sz w:val="16"/>
                <w:szCs w:val="16"/>
                <w:u w:color="000000"/>
              </w:rPr>
            </w:pPr>
            <w:r w:rsidRPr="00CE65F1">
              <w:rPr>
                <w:rFonts w:ascii="Sylfaen" w:eastAsia="Sylfaen" w:hAnsi="Sylfaen" w:cs="Sylfaen"/>
                <w:color w:val="auto"/>
                <w:sz w:val="16"/>
                <w:szCs w:val="16"/>
                <w:u w:color="000000"/>
              </w:rPr>
              <w:t>პროფესიული განათლების პოპულარიზაცია;</w:t>
            </w:r>
          </w:p>
          <w:p w14:paraId="14FD02E6" w14:textId="77777777" w:rsidR="000B5662" w:rsidRPr="00CE65F1" w:rsidRDefault="00AB5E03">
            <w:pPr>
              <w:pStyle w:val="Default"/>
              <w:numPr>
                <w:ilvl w:val="0"/>
                <w:numId w:val="11"/>
              </w:numPr>
              <w:spacing w:before="0" w:line="240" w:lineRule="auto"/>
              <w:jc w:val="both"/>
              <w:rPr>
                <w:rFonts w:ascii="Sylfaen" w:eastAsia="Sylfaen" w:hAnsi="Sylfaen" w:cs="Sylfaen"/>
                <w:color w:val="auto"/>
                <w:sz w:val="16"/>
                <w:szCs w:val="16"/>
                <w:u w:color="000000"/>
              </w:rPr>
            </w:pPr>
            <w:r w:rsidRPr="00CE65F1">
              <w:rPr>
                <w:rFonts w:ascii="Sylfaen" w:eastAsia="Sylfaen" w:hAnsi="Sylfaen" w:cs="Sylfaen"/>
                <w:color w:val="auto"/>
                <w:sz w:val="16"/>
                <w:szCs w:val="16"/>
                <w:u w:color="000000"/>
              </w:rPr>
              <w:t>სასწავლო პროცესის ხარისხისა და ეფექტურობის ამაღლება სწავლების ახალი, თანამედროვე მეთოდების დანერგვით;</w:t>
            </w:r>
          </w:p>
          <w:p w14:paraId="4964FD88" w14:textId="77777777" w:rsidR="000B5662" w:rsidRPr="00CE65F1" w:rsidRDefault="00AB5E03">
            <w:pPr>
              <w:pStyle w:val="Default"/>
              <w:numPr>
                <w:ilvl w:val="0"/>
                <w:numId w:val="11"/>
              </w:numPr>
              <w:spacing w:before="0" w:line="240" w:lineRule="auto"/>
              <w:jc w:val="both"/>
              <w:rPr>
                <w:rFonts w:ascii="Sylfaen" w:eastAsia="Sylfaen" w:hAnsi="Sylfaen" w:cs="Sylfaen"/>
                <w:color w:val="auto"/>
                <w:sz w:val="16"/>
                <w:szCs w:val="16"/>
                <w:u w:color="000000"/>
              </w:rPr>
            </w:pPr>
            <w:r w:rsidRPr="00CE65F1">
              <w:rPr>
                <w:rFonts w:ascii="Sylfaen" w:eastAsia="Sylfaen" w:hAnsi="Sylfaen" w:cs="Sylfaen"/>
                <w:color w:val="auto"/>
                <w:sz w:val="16"/>
                <w:szCs w:val="16"/>
                <w:u w:color="000000"/>
              </w:rPr>
              <w:t>მაღალკვალიფიციური კადრების მოზიდვა;</w:t>
            </w:r>
          </w:p>
          <w:p w14:paraId="425F2B4A" w14:textId="77777777" w:rsidR="000B5662" w:rsidRPr="00CE65F1" w:rsidRDefault="00AB5E03">
            <w:pPr>
              <w:pStyle w:val="Default"/>
              <w:numPr>
                <w:ilvl w:val="0"/>
                <w:numId w:val="11"/>
              </w:numPr>
              <w:spacing w:before="0" w:line="240" w:lineRule="auto"/>
              <w:jc w:val="both"/>
              <w:rPr>
                <w:rFonts w:ascii="Sylfaen" w:eastAsia="Sylfaen" w:hAnsi="Sylfaen" w:cs="Sylfaen"/>
                <w:color w:val="auto"/>
                <w:sz w:val="16"/>
                <w:szCs w:val="16"/>
                <w:u w:color="000000"/>
              </w:rPr>
            </w:pPr>
            <w:r w:rsidRPr="00CE65F1">
              <w:rPr>
                <w:rFonts w:ascii="Sylfaen" w:eastAsia="Sylfaen" w:hAnsi="Sylfaen" w:cs="Sylfaen"/>
                <w:color w:val="auto"/>
                <w:sz w:val="16"/>
                <w:szCs w:val="16"/>
                <w:u w:color="000000"/>
              </w:rPr>
              <w:t>მატერიალური რესურსების ეფექტიანად გამოყენება და გაუმჯობესება;</w:t>
            </w:r>
          </w:p>
          <w:p w14:paraId="580C8A67" w14:textId="77777777" w:rsidR="000B5662" w:rsidRPr="00CE65F1" w:rsidRDefault="00AB5E03">
            <w:pPr>
              <w:pStyle w:val="Default"/>
              <w:numPr>
                <w:ilvl w:val="0"/>
                <w:numId w:val="11"/>
              </w:numPr>
              <w:spacing w:before="0" w:line="240" w:lineRule="auto"/>
              <w:jc w:val="both"/>
              <w:rPr>
                <w:rFonts w:ascii="Sylfaen" w:eastAsia="Sylfaen" w:hAnsi="Sylfaen" w:cs="Sylfaen"/>
                <w:color w:val="auto"/>
                <w:sz w:val="16"/>
                <w:szCs w:val="16"/>
                <w:u w:color="000000"/>
                <w:lang w:val="en-US"/>
              </w:rPr>
            </w:pPr>
            <w:r w:rsidRPr="00CE65F1">
              <w:rPr>
                <w:rFonts w:ascii="Sylfaen" w:eastAsia="Sylfaen" w:hAnsi="Sylfaen" w:cs="Sylfaen"/>
                <w:color w:val="auto"/>
                <w:sz w:val="16"/>
                <w:szCs w:val="16"/>
                <w:u w:color="000000"/>
                <w:lang w:val="en-US"/>
              </w:rPr>
              <w:t>დაფინანსების დამატებითი წყაროების მოზიდვ</w:t>
            </w:r>
            <w:r w:rsidRPr="00CE65F1">
              <w:rPr>
                <w:rFonts w:ascii="Sylfaen" w:eastAsia="Sylfaen" w:hAnsi="Sylfaen" w:cs="Sylfaen"/>
                <w:color w:val="auto"/>
                <w:sz w:val="16"/>
                <w:szCs w:val="16"/>
                <w:u w:color="000000"/>
              </w:rPr>
              <w:t>ა ახალი პროექტების განხორციელების გზით;</w:t>
            </w:r>
          </w:p>
          <w:p w14:paraId="7426670F" w14:textId="77777777" w:rsidR="000B5662" w:rsidRPr="00CE65F1" w:rsidRDefault="00AB5E03">
            <w:pPr>
              <w:pStyle w:val="Default"/>
              <w:numPr>
                <w:ilvl w:val="0"/>
                <w:numId w:val="11"/>
              </w:numPr>
              <w:spacing w:before="0" w:line="240" w:lineRule="auto"/>
              <w:jc w:val="both"/>
              <w:rPr>
                <w:rFonts w:ascii="Sylfaen" w:eastAsia="Sylfaen" w:hAnsi="Sylfaen" w:cs="Sylfaen"/>
                <w:color w:val="auto"/>
                <w:sz w:val="16"/>
                <w:szCs w:val="16"/>
                <w:u w:color="000000"/>
              </w:rPr>
            </w:pPr>
            <w:r w:rsidRPr="00CE65F1">
              <w:rPr>
                <w:rFonts w:ascii="Sylfaen" w:eastAsia="Sylfaen" w:hAnsi="Sylfaen" w:cs="Sylfaen"/>
                <w:color w:val="auto"/>
                <w:sz w:val="16"/>
                <w:szCs w:val="16"/>
                <w:u w:color="000000"/>
              </w:rPr>
              <w:t>სახელმწიფო და საერთაშორისო დონორი ორგანიზაციების დაინტერესების ზრდა;</w:t>
            </w:r>
          </w:p>
          <w:p w14:paraId="004C9BE5" w14:textId="77777777" w:rsidR="000B5662" w:rsidRPr="00CE65F1" w:rsidRDefault="00AB5E03">
            <w:pPr>
              <w:pStyle w:val="Default"/>
              <w:numPr>
                <w:ilvl w:val="0"/>
                <w:numId w:val="11"/>
              </w:numPr>
              <w:spacing w:before="0" w:line="240" w:lineRule="auto"/>
              <w:jc w:val="both"/>
              <w:rPr>
                <w:rFonts w:ascii="Sylfaen" w:eastAsia="Sylfaen" w:hAnsi="Sylfaen" w:cs="Sylfaen"/>
                <w:color w:val="auto"/>
                <w:sz w:val="16"/>
                <w:szCs w:val="16"/>
                <w:u w:color="000000"/>
              </w:rPr>
            </w:pPr>
            <w:r w:rsidRPr="00CE65F1">
              <w:rPr>
                <w:rFonts w:ascii="Sylfaen" w:eastAsia="Sylfaen" w:hAnsi="Sylfaen" w:cs="Sylfaen"/>
                <w:color w:val="auto"/>
                <w:sz w:val="16"/>
                <w:szCs w:val="16"/>
                <w:u w:color="000000"/>
              </w:rPr>
              <w:t>მსგავსი პროფილის საგანმანათლებლო დაწესებულებებთან თანამშრომლობა ერთობლივი პროექტების განხორციელებაში;</w:t>
            </w:r>
          </w:p>
          <w:p w14:paraId="160553F8" w14:textId="77777777" w:rsidR="000B5662" w:rsidRPr="00CE65F1" w:rsidRDefault="00AB5E03">
            <w:pPr>
              <w:pStyle w:val="Default"/>
              <w:numPr>
                <w:ilvl w:val="0"/>
                <w:numId w:val="11"/>
              </w:numPr>
              <w:spacing w:before="0" w:line="240" w:lineRule="auto"/>
              <w:jc w:val="both"/>
              <w:rPr>
                <w:rFonts w:ascii="Sylfaen" w:eastAsia="Sylfaen" w:hAnsi="Sylfaen" w:cs="Sylfaen"/>
                <w:color w:val="auto"/>
                <w:sz w:val="16"/>
                <w:szCs w:val="16"/>
                <w:u w:color="000000"/>
              </w:rPr>
            </w:pPr>
            <w:r w:rsidRPr="00CE65F1">
              <w:rPr>
                <w:rFonts w:ascii="Sylfaen" w:eastAsia="Sylfaen" w:hAnsi="Sylfaen" w:cs="Sylfaen"/>
                <w:color w:val="auto"/>
                <w:sz w:val="16"/>
                <w:szCs w:val="16"/>
                <w:u w:color="000000"/>
              </w:rPr>
              <w:t>სახელოვნებო დარგების აღორძინება, მათი წარმომადგენლების (სასწავლო, სოციალური და კომერციული) მასშტაბურ პროექტებში ჩართვით;</w:t>
            </w:r>
          </w:p>
          <w:p w14:paraId="65731846" w14:textId="77777777" w:rsidR="000B5662" w:rsidRPr="00CE65F1" w:rsidRDefault="00AB5E03">
            <w:pPr>
              <w:pStyle w:val="Default"/>
              <w:numPr>
                <w:ilvl w:val="0"/>
                <w:numId w:val="11"/>
              </w:numPr>
              <w:spacing w:before="0" w:line="240" w:lineRule="auto"/>
              <w:jc w:val="both"/>
              <w:rPr>
                <w:rFonts w:ascii="Sylfaen" w:eastAsia="Sylfaen" w:hAnsi="Sylfaen" w:cs="Sylfaen"/>
                <w:color w:val="auto"/>
                <w:sz w:val="16"/>
                <w:szCs w:val="16"/>
                <w:u w:color="000000"/>
                <w:lang w:val="en-US"/>
              </w:rPr>
            </w:pPr>
            <w:r w:rsidRPr="00CE65F1">
              <w:rPr>
                <w:rFonts w:ascii="Sylfaen" w:eastAsia="Sylfaen" w:hAnsi="Sylfaen" w:cs="Sylfaen"/>
                <w:color w:val="auto"/>
                <w:sz w:val="16"/>
                <w:szCs w:val="16"/>
                <w:u w:color="000000"/>
                <w:lang w:val="en-US"/>
              </w:rPr>
              <w:t>დამსაქმებლებთან და ბიზნესთან კავშირის გაძლიერება</w:t>
            </w:r>
            <w:r w:rsidRPr="00CE65F1">
              <w:rPr>
                <w:rFonts w:ascii="Sylfaen" w:eastAsia="Sylfaen" w:hAnsi="Sylfaen" w:cs="Sylfaen"/>
                <w:color w:val="auto"/>
                <w:sz w:val="16"/>
                <w:szCs w:val="16"/>
                <w:u w:color="000000"/>
              </w:rPr>
              <w:t>.</w:t>
            </w:r>
          </w:p>
        </w:tc>
        <w:tc>
          <w:tcPr>
            <w:tcW w:w="423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B773312" w14:textId="77777777" w:rsidR="000B5662" w:rsidRPr="00CE65F1" w:rsidRDefault="00AB5E03">
            <w:pPr>
              <w:numPr>
                <w:ilvl w:val="0"/>
                <w:numId w:val="12"/>
              </w:numPr>
              <w:jc w:val="both"/>
              <w:rPr>
                <w:rFonts w:ascii="Sylfaen" w:hAnsi="Sylfaen" w:cs="Arial Unicode MS"/>
                <w:sz w:val="16"/>
                <w:szCs w:val="16"/>
                <w:u w:color="000000"/>
                <w14:textOutline w14:w="0" w14:cap="flat" w14:cmpd="sng" w14:algn="ctr">
                  <w14:noFill/>
                  <w14:prstDash w14:val="solid"/>
                  <w14:bevel/>
                </w14:textOutline>
              </w:rPr>
            </w:pPr>
            <w:r w:rsidRPr="00CE65F1">
              <w:rPr>
                <w:rFonts w:ascii="Sylfaen" w:hAnsi="Sylfaen" w:cs="Arial Unicode MS"/>
                <w:sz w:val="16"/>
                <w:szCs w:val="16"/>
                <w:u w:color="000000"/>
                <w14:textOutline w14:w="0" w14:cap="flat" w14:cmpd="sng" w14:algn="ctr">
                  <w14:noFill/>
                  <w14:prstDash w14:val="solid"/>
                  <w14:bevel/>
                </w14:textOutline>
              </w:rPr>
              <w:t>კოლეჯის შენობის დროულად, ან საერთოდ არ აშენება;</w:t>
            </w:r>
          </w:p>
          <w:p w14:paraId="76EEE5F8" w14:textId="77777777" w:rsidR="000B5662" w:rsidRPr="00CE65F1" w:rsidRDefault="00AB5E03">
            <w:pPr>
              <w:numPr>
                <w:ilvl w:val="0"/>
                <w:numId w:val="12"/>
              </w:numPr>
              <w:jc w:val="both"/>
              <w:rPr>
                <w:rFonts w:ascii="Sylfaen" w:hAnsi="Sylfaen" w:cs="Arial Unicode MS"/>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პროფესიული განათლების არასაკმარისი პოპულარიზაცია;</w:t>
            </w:r>
          </w:p>
          <w:p w14:paraId="45F95048" w14:textId="77777777" w:rsidR="000B5662" w:rsidRPr="00CE65F1" w:rsidRDefault="00AB5E03">
            <w:pPr>
              <w:numPr>
                <w:ilvl w:val="0"/>
                <w:numId w:val="12"/>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სოციალურ-ეკონომიკური ფონისა და შრომის ბაზრის მოთხოვნების სწრაფი ცვლილებები;</w:t>
            </w:r>
          </w:p>
          <w:p w14:paraId="0889B74C" w14:textId="77777777" w:rsidR="000B5662" w:rsidRPr="00CE65F1" w:rsidRDefault="00AB5E03">
            <w:pPr>
              <w:numPr>
                <w:ilvl w:val="0"/>
                <w:numId w:val="13"/>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კერძო სექტორის პასიურობა;</w:t>
            </w:r>
          </w:p>
          <w:p w14:paraId="2649899F" w14:textId="77777777" w:rsidR="000B5662" w:rsidRPr="00CE65F1" w:rsidRDefault="00AB5E03">
            <w:pPr>
              <w:numPr>
                <w:ilvl w:val="0"/>
                <w:numId w:val="13"/>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ბიუროკრატიული მექანიზმები;</w:t>
            </w:r>
          </w:p>
          <w:p w14:paraId="6E315646" w14:textId="77777777" w:rsidR="000B5662" w:rsidRPr="00CE65F1" w:rsidRDefault="00AB5E03">
            <w:pPr>
              <w:numPr>
                <w:ilvl w:val="0"/>
                <w:numId w:val="13"/>
              </w:numPr>
              <w:jc w:val="both"/>
              <w:rPr>
                <w:rFonts w:ascii="Sylfaen" w:eastAsia="Sylfaen" w:hAnsi="Sylfaen" w:cs="Sylfaen"/>
                <w:sz w:val="16"/>
                <w:szCs w:val="16"/>
                <w:u w:color="000000"/>
                <w14:textOutline w14:w="0" w14:cap="flat" w14:cmpd="sng" w14:algn="ctr">
                  <w14:noFill/>
                  <w14:prstDash w14:val="solid"/>
                  <w14:bevel/>
                </w14:textOutline>
              </w:rPr>
            </w:pPr>
            <w:r w:rsidRPr="00CE65F1">
              <w:rPr>
                <w:rFonts w:ascii="Sylfaen" w:eastAsia="Sylfaen" w:hAnsi="Sylfaen" w:cs="Sylfaen"/>
                <w:sz w:val="16"/>
                <w:szCs w:val="16"/>
                <w:u w:color="000000"/>
                <w14:textOutline w14:w="0" w14:cap="flat" w14:cmpd="sng" w14:algn="ctr">
                  <w14:noFill/>
                  <w14:prstDash w14:val="solid"/>
                  <w14:bevel/>
                </w14:textOutline>
              </w:rPr>
              <w:t>კონკურენტების მიერ შემუშავებული ანტი-PR კამპანია.</w:t>
            </w:r>
          </w:p>
        </w:tc>
      </w:tr>
    </w:tbl>
    <w:p w14:paraId="0B30DF1F" w14:textId="77777777" w:rsidR="000B5662" w:rsidRPr="00CE65F1" w:rsidRDefault="000B5662">
      <w:pPr>
        <w:tabs>
          <w:tab w:val="left" w:pos="426"/>
        </w:tabs>
        <w:jc w:val="center"/>
        <w:rPr>
          <w:rFonts w:ascii="Sylfaen" w:eastAsia="Times New Roman" w:hAnsi="Sylfaen"/>
          <w:b/>
          <w:bCs/>
          <w:sz w:val="36"/>
          <w:szCs w:val="36"/>
          <w:u w:color="0070C0"/>
          <w14:textOutline w14:w="0" w14:cap="flat" w14:cmpd="sng" w14:algn="ctr">
            <w14:noFill/>
            <w14:prstDash w14:val="solid"/>
            <w14:bevel/>
          </w14:textOutline>
        </w:rPr>
      </w:pPr>
    </w:p>
    <w:p w14:paraId="6CEC5C09" w14:textId="77777777" w:rsidR="000B5662" w:rsidRPr="00CE65F1" w:rsidRDefault="000B5662">
      <w:pPr>
        <w:tabs>
          <w:tab w:val="left" w:pos="426"/>
        </w:tabs>
        <w:jc w:val="center"/>
        <w:rPr>
          <w:rFonts w:ascii="Sylfaen" w:eastAsia="Times New Roman" w:hAnsi="Sylfaen"/>
          <w:b/>
          <w:bCs/>
          <w:sz w:val="36"/>
          <w:szCs w:val="36"/>
          <w:u w:color="0070C0"/>
          <w14:textOutline w14:w="0" w14:cap="flat" w14:cmpd="sng" w14:algn="ctr">
            <w14:noFill/>
            <w14:prstDash w14:val="solid"/>
            <w14:bevel/>
          </w14:textOutline>
        </w:rPr>
      </w:pPr>
    </w:p>
    <w:p w14:paraId="4293B2D1" w14:textId="77777777" w:rsidR="000B5662" w:rsidRPr="00CE65F1" w:rsidRDefault="00AB5E03">
      <w:pPr>
        <w:tabs>
          <w:tab w:val="left" w:pos="426"/>
        </w:tabs>
        <w:jc w:val="center"/>
        <w:rPr>
          <w:rFonts w:ascii="Sylfaen" w:hAnsi="Sylfaen"/>
        </w:rPr>
      </w:pPr>
      <w:r w:rsidRPr="00CE65F1">
        <w:rPr>
          <w:rFonts w:ascii="Sylfaen" w:hAnsi="Sylfaen" w:cs="Arial Unicode MS"/>
          <w:sz w:val="22"/>
          <w:szCs w:val="22"/>
          <w:u w:color="0070C0"/>
          <w14:textOutline w14:w="0" w14:cap="flat" w14:cmpd="sng" w14:algn="ctr">
            <w14:noFill/>
            <w14:prstDash w14:val="solid"/>
            <w14:bevel/>
          </w14:textOutline>
        </w:rPr>
        <w:br w:type="page"/>
      </w:r>
    </w:p>
    <w:p w14:paraId="373FC4FB" w14:textId="41A87243" w:rsidR="000B5662" w:rsidRPr="00CE65F1" w:rsidRDefault="00AB5E03">
      <w:pPr>
        <w:pStyle w:val="Heading2"/>
        <w:rPr>
          <w:rFonts w:ascii="Sylfaen" w:hAnsi="Sylfaen"/>
          <w:color w:val="auto"/>
        </w:rPr>
      </w:pPr>
      <w:r w:rsidRPr="00CE65F1">
        <w:rPr>
          <w:rFonts w:ascii="Sylfaen" w:hAnsi="Sylfaen"/>
          <w:color w:val="auto"/>
          <w:u w:color="0070C0"/>
        </w:rPr>
        <w:lastRenderedPageBreak/>
        <w:t>8</w:t>
      </w:r>
      <w:r w:rsidRPr="00CE65F1">
        <w:rPr>
          <w:rFonts w:ascii="Sylfaen" w:hAnsi="Sylfaen"/>
          <w:color w:val="auto"/>
        </w:rPr>
        <w:t>. სტრატეგიული განვითარების შვიდწლიანი გეგმა - 20</w:t>
      </w:r>
      <w:r w:rsidR="002772E8" w:rsidRPr="00CE65F1">
        <w:rPr>
          <w:rFonts w:ascii="Sylfaen" w:hAnsi="Sylfaen"/>
          <w:color w:val="auto"/>
        </w:rPr>
        <w:t>22</w:t>
      </w:r>
      <w:r w:rsidRPr="00CE65F1">
        <w:rPr>
          <w:rFonts w:ascii="Sylfaen" w:hAnsi="Sylfaen"/>
          <w:color w:val="auto"/>
        </w:rPr>
        <w:t>-202</w:t>
      </w:r>
      <w:r w:rsidR="002772E8" w:rsidRPr="00CE65F1">
        <w:rPr>
          <w:rFonts w:ascii="Sylfaen" w:hAnsi="Sylfaen"/>
          <w:color w:val="auto"/>
        </w:rPr>
        <w:t>8</w:t>
      </w:r>
      <w:r w:rsidRPr="00CE65F1">
        <w:rPr>
          <w:rFonts w:ascii="Sylfaen" w:hAnsi="Sylfaen"/>
          <w:color w:val="auto"/>
        </w:rPr>
        <w:t xml:space="preserve"> წწ</w:t>
      </w:r>
    </w:p>
    <w:p w14:paraId="2474AED9" w14:textId="77777777" w:rsidR="000B5662" w:rsidRPr="00CE65F1" w:rsidRDefault="000B5662">
      <w:pPr>
        <w:tabs>
          <w:tab w:val="left" w:pos="426"/>
        </w:tabs>
        <w:jc w:val="both"/>
        <w:rPr>
          <w:rFonts w:ascii="Sylfaen" w:eastAsia="Times New Roman" w:hAnsi="Sylfaen"/>
          <w:b/>
          <w:bCs/>
          <w:sz w:val="20"/>
          <w:szCs w:val="20"/>
          <w:u w:color="000000"/>
          <w14:textOutline w14:w="0" w14:cap="flat" w14:cmpd="sng" w14:algn="ctr">
            <w14:noFill/>
            <w14:prstDash w14:val="solid"/>
            <w14:bevel/>
          </w14:textOutline>
        </w:rPr>
      </w:pPr>
    </w:p>
    <w:p w14:paraId="2B647042" w14:textId="77777777" w:rsidR="000B5662" w:rsidRPr="00CE65F1" w:rsidRDefault="000B5662">
      <w:pPr>
        <w:tabs>
          <w:tab w:val="left" w:pos="426"/>
        </w:tabs>
        <w:ind w:left="426"/>
        <w:jc w:val="both"/>
        <w:rPr>
          <w:rFonts w:ascii="Sylfaen" w:eastAsia="Times New Roman" w:hAnsi="Sylfaen"/>
          <w:b/>
          <w:bCs/>
          <w:i/>
          <w:iCs/>
          <w:u w:color="000000"/>
          <w14:textOutline w14:w="0" w14:cap="flat" w14:cmpd="sng" w14:algn="ctr">
            <w14:noFill/>
            <w14:prstDash w14:val="solid"/>
            <w14:bevel/>
          </w14:textOutline>
        </w:rPr>
      </w:pPr>
    </w:p>
    <w:p w14:paraId="47335B02" w14:textId="77777777" w:rsidR="000B5662" w:rsidRPr="00CE65F1" w:rsidRDefault="000B5662">
      <w:pPr>
        <w:tabs>
          <w:tab w:val="left" w:pos="426"/>
        </w:tabs>
        <w:ind w:left="426"/>
        <w:jc w:val="both"/>
        <w:rPr>
          <w:rFonts w:ascii="Sylfaen" w:eastAsia="Times New Roman" w:hAnsi="Sylfaen"/>
          <w:b/>
          <w:bCs/>
          <w:i/>
          <w:iCs/>
          <w:u w:color="000000"/>
          <w14:textOutline w14:w="0" w14:cap="flat" w14:cmpd="sng" w14:algn="ctr">
            <w14:noFill/>
            <w14:prstDash w14:val="solid"/>
            <w14:bevel/>
          </w14:textOutline>
        </w:rPr>
      </w:pPr>
    </w:p>
    <w:p w14:paraId="18373D10" w14:textId="77777777" w:rsidR="000B5662" w:rsidRPr="00CE65F1" w:rsidRDefault="00AB5E03">
      <w:pPr>
        <w:tabs>
          <w:tab w:val="left" w:pos="426"/>
        </w:tabs>
        <w:ind w:left="426"/>
        <w:jc w:val="both"/>
        <w:rPr>
          <w:rFonts w:ascii="Sylfaen" w:eastAsia="Times New Roman" w:hAnsi="Sylfaen"/>
          <w:i/>
          <w:iCs/>
          <w:sz w:val="32"/>
          <w:szCs w:val="32"/>
          <w:u w:color="002060"/>
          <w14:textOutline w14:w="0" w14:cap="flat" w14:cmpd="sng" w14:algn="ctr">
            <w14:noFill/>
            <w14:prstDash w14:val="solid"/>
            <w14:bevel/>
          </w14:textOutline>
        </w:rPr>
      </w:pPr>
      <w:r w:rsidRPr="00CE65F1">
        <w:rPr>
          <w:rFonts w:ascii="Sylfaen" w:hAnsi="Sylfaen" w:cs="Arial Unicode MS"/>
          <w:u w:val="single" w:color="002060"/>
          <w14:textOutline w14:w="0" w14:cap="flat" w14:cmpd="sng" w14:algn="ctr">
            <w14:noFill/>
            <w14:prstDash w14:val="solid"/>
            <w14:bevel/>
          </w14:textOutline>
        </w:rPr>
        <w:t>სტრატეგიული მიზნები:</w:t>
      </w:r>
      <w:r w:rsidRPr="00CE65F1">
        <w:rPr>
          <w:rFonts w:ascii="Sylfaen" w:hAnsi="Sylfaen" w:cs="Arial Unicode MS"/>
          <w:i/>
          <w:iCs/>
          <w:sz w:val="32"/>
          <w:szCs w:val="32"/>
          <w:u w:color="002060"/>
          <w14:textOutline w14:w="0" w14:cap="flat" w14:cmpd="sng" w14:algn="ctr">
            <w14:noFill/>
            <w14:prstDash w14:val="solid"/>
            <w14:bevel/>
          </w14:textOutline>
        </w:rPr>
        <w:t xml:space="preserve"> </w:t>
      </w:r>
    </w:p>
    <w:p w14:paraId="1A2E406B" w14:textId="77777777" w:rsidR="000B5662" w:rsidRPr="00CE65F1" w:rsidRDefault="000B5662">
      <w:pPr>
        <w:tabs>
          <w:tab w:val="left" w:pos="426"/>
        </w:tabs>
        <w:ind w:left="850"/>
        <w:jc w:val="both"/>
        <w:rPr>
          <w:rFonts w:ascii="Sylfaen" w:eastAsia="Times New Roman" w:hAnsi="Sylfaen"/>
          <w:u w:color="002060"/>
          <w14:textOutline w14:w="0" w14:cap="flat" w14:cmpd="sng" w14:algn="ctr">
            <w14:noFill/>
            <w14:prstDash w14:val="solid"/>
            <w14:bevel/>
          </w14:textOutline>
        </w:rPr>
      </w:pPr>
    </w:p>
    <w:p w14:paraId="7B6A05C9" w14:textId="77777777" w:rsidR="000B5662" w:rsidRPr="00CE65F1" w:rsidRDefault="000B5662">
      <w:pPr>
        <w:tabs>
          <w:tab w:val="left" w:pos="426"/>
        </w:tabs>
        <w:ind w:left="850"/>
        <w:jc w:val="both"/>
        <w:rPr>
          <w:rFonts w:ascii="Sylfaen" w:eastAsia="Times New Roman" w:hAnsi="Sylfaen"/>
          <w:u w:color="002060"/>
          <w14:textOutline w14:w="0" w14:cap="flat" w14:cmpd="sng" w14:algn="ctr">
            <w14:noFill/>
            <w14:prstDash w14:val="solid"/>
            <w14:bevel/>
          </w14:textOutline>
        </w:rPr>
      </w:pPr>
    </w:p>
    <w:p w14:paraId="2D6CE3B6" w14:textId="77777777" w:rsidR="000B5662" w:rsidRPr="00CE65F1" w:rsidRDefault="00AB5E03">
      <w:pPr>
        <w:numPr>
          <w:ilvl w:val="0"/>
          <w:numId w:val="15"/>
        </w:numPr>
        <w:jc w:val="both"/>
        <w:rPr>
          <w:rFonts w:ascii="Sylfaen" w:hAnsi="Sylfaen" w:cs="Arial Unicode MS"/>
          <w:u w:color="000000"/>
          <w14:textOutline w14:w="0" w14:cap="flat" w14:cmpd="sng" w14:algn="ctr">
            <w14:noFill/>
            <w14:prstDash w14:val="solid"/>
            <w14:bevel/>
          </w14:textOutline>
        </w:rPr>
      </w:pPr>
      <w:r w:rsidRPr="00CE65F1">
        <w:rPr>
          <w:rFonts w:ascii="Sylfaen" w:hAnsi="Sylfaen" w:cs="Arial Unicode MS"/>
          <w:u w:color="000000"/>
          <w14:textOutline w14:w="0" w14:cap="flat" w14:cmpd="sng" w14:algn="ctr">
            <w14:noFill/>
            <w14:prstDash w14:val="solid"/>
            <w14:bevel/>
          </w14:textOutline>
        </w:rPr>
        <w:t>ქვეყანაში და რეგიონში ერთ-ერთი წამყვანი კულტურულ-საგანმანათლებლო ცენტრის შექმა.</w:t>
      </w:r>
    </w:p>
    <w:p w14:paraId="456881FA" w14:textId="77777777" w:rsidR="000B5662" w:rsidRPr="00CE65F1" w:rsidRDefault="000B5662">
      <w:pPr>
        <w:tabs>
          <w:tab w:val="left" w:pos="426"/>
        </w:tabs>
        <w:jc w:val="both"/>
        <w:rPr>
          <w:rFonts w:ascii="Sylfaen" w:eastAsia="Times New Roman" w:hAnsi="Sylfaen"/>
          <w:u w:color="000000"/>
          <w14:textOutline w14:w="0" w14:cap="flat" w14:cmpd="sng" w14:algn="ctr">
            <w14:noFill/>
            <w14:prstDash w14:val="solid"/>
            <w14:bevel/>
          </w14:textOutline>
        </w:rPr>
      </w:pPr>
    </w:p>
    <w:p w14:paraId="554F2AE3" w14:textId="77777777" w:rsidR="000B5662" w:rsidRPr="00CE65F1" w:rsidRDefault="00AB5E03">
      <w:pPr>
        <w:numPr>
          <w:ilvl w:val="0"/>
          <w:numId w:val="15"/>
        </w:numPr>
        <w:jc w:val="both"/>
        <w:rPr>
          <w:rFonts w:ascii="Sylfaen" w:hAnsi="Sylfaen" w:cs="Arial Unicode MS"/>
          <w:u w:color="000000"/>
          <w14:textOutline w14:w="0" w14:cap="flat" w14:cmpd="sng" w14:algn="ctr">
            <w14:noFill/>
            <w14:prstDash w14:val="solid"/>
            <w14:bevel/>
          </w14:textOutline>
        </w:rPr>
      </w:pPr>
      <w:r w:rsidRPr="00CE65F1">
        <w:rPr>
          <w:rFonts w:ascii="Sylfaen" w:hAnsi="Sylfaen" w:cs="Arial Unicode MS"/>
          <w:u w:color="002060"/>
          <w14:textOutline w14:w="0" w14:cap="flat" w14:cmpd="sng" w14:algn="ctr">
            <w14:noFill/>
            <w14:prstDash w14:val="solid"/>
            <w14:bevel/>
          </w14:textOutline>
        </w:rPr>
        <w:t>შრომის ბაზრის და სტანდარტების შესაბამისი პროგრამების ჩარჩო დოკუმენტებზე დაფუძნებული მოდულური პროგრამების, მათ შორის, სამუშაოზე დაფუძნებული და ინტეგრირებული მიდგომის სწავლების დანერგვა/პილოტირება.</w:t>
      </w:r>
    </w:p>
    <w:p w14:paraId="592D22DA" w14:textId="77777777" w:rsidR="000B5662" w:rsidRPr="00CE65F1" w:rsidRDefault="000B5662">
      <w:pPr>
        <w:tabs>
          <w:tab w:val="left" w:pos="426"/>
        </w:tabs>
        <w:jc w:val="both"/>
        <w:rPr>
          <w:rFonts w:ascii="Sylfaen" w:eastAsia="Times New Roman" w:hAnsi="Sylfaen"/>
          <w:u w:color="002060"/>
          <w14:textOutline w14:w="0" w14:cap="flat" w14:cmpd="sng" w14:algn="ctr">
            <w14:noFill/>
            <w14:prstDash w14:val="solid"/>
            <w14:bevel/>
          </w14:textOutline>
        </w:rPr>
      </w:pPr>
    </w:p>
    <w:p w14:paraId="339EDD9D" w14:textId="77777777" w:rsidR="000B5662" w:rsidRPr="00CE65F1" w:rsidRDefault="00AB5E03">
      <w:pPr>
        <w:numPr>
          <w:ilvl w:val="0"/>
          <w:numId w:val="15"/>
        </w:numPr>
        <w:jc w:val="both"/>
        <w:rPr>
          <w:rFonts w:ascii="Sylfaen" w:hAnsi="Sylfaen" w:cs="Arial Unicode MS"/>
          <w:u w:color="000000"/>
          <w14:textOutline w14:w="0" w14:cap="flat" w14:cmpd="sng" w14:algn="ctr">
            <w14:noFill/>
            <w14:prstDash w14:val="solid"/>
            <w14:bevel/>
          </w14:textOutline>
        </w:rPr>
      </w:pPr>
      <w:r w:rsidRPr="00CE65F1">
        <w:rPr>
          <w:rFonts w:ascii="Sylfaen" w:hAnsi="Sylfaen" w:cs="Arial Unicode MS"/>
          <w:u w:color="002060"/>
          <w14:textOutline w14:w="0" w14:cap="flat" w14:cmpd="sng" w14:algn="ctr">
            <w14:noFill/>
            <w14:prstDash w14:val="solid"/>
            <w14:bevel/>
          </w14:textOutline>
        </w:rPr>
        <w:t>თანამედროვე გამოწვევებზე ორიენტირებული მოკლევადიანი და გრძელვადიანი სასწავლო პროგრამების შემუშავება დანერგვა.</w:t>
      </w:r>
    </w:p>
    <w:p w14:paraId="70A89065" w14:textId="77777777" w:rsidR="000B5662" w:rsidRPr="00CE65F1" w:rsidRDefault="000B5662">
      <w:pPr>
        <w:tabs>
          <w:tab w:val="left" w:pos="426"/>
        </w:tabs>
        <w:ind w:left="426" w:hanging="426"/>
        <w:jc w:val="both"/>
        <w:rPr>
          <w:rFonts w:ascii="Sylfaen" w:eastAsia="Times New Roman" w:hAnsi="Sylfaen"/>
          <w:u w:color="002060"/>
          <w14:textOutline w14:w="0" w14:cap="flat" w14:cmpd="sng" w14:algn="ctr">
            <w14:noFill/>
            <w14:prstDash w14:val="solid"/>
            <w14:bevel/>
          </w14:textOutline>
        </w:rPr>
      </w:pPr>
    </w:p>
    <w:p w14:paraId="0DB87405" w14:textId="77777777" w:rsidR="000B5662" w:rsidRPr="00CE65F1" w:rsidRDefault="00AB5E03">
      <w:pPr>
        <w:numPr>
          <w:ilvl w:val="0"/>
          <w:numId w:val="15"/>
        </w:numPr>
        <w:jc w:val="both"/>
        <w:rPr>
          <w:rFonts w:ascii="Sylfaen" w:hAnsi="Sylfaen" w:cs="Arial Unicode MS"/>
          <w:u w:color="000000"/>
          <w14:textOutline w14:w="0" w14:cap="flat" w14:cmpd="sng" w14:algn="ctr">
            <w14:noFill/>
            <w14:prstDash w14:val="solid"/>
            <w14:bevel/>
          </w14:textOutline>
        </w:rPr>
      </w:pPr>
      <w:r w:rsidRPr="00CE65F1">
        <w:rPr>
          <w:rFonts w:ascii="Sylfaen" w:hAnsi="Sylfaen" w:cs="Arial Unicode MS"/>
          <w:u w:color="002060"/>
          <w14:textOutline w14:w="0" w14:cap="flat" w14:cmpd="sng" w14:algn="ctr">
            <w14:noFill/>
            <w14:prstDash w14:val="solid"/>
            <w14:bevel/>
          </w14:textOutline>
        </w:rPr>
        <w:t>ადამიანური რესურსის ცოდნისა და კვალიფიკაციის ამაღლება, მათ პროფესიულ განვითარებაზე ზრუნვა.</w:t>
      </w:r>
    </w:p>
    <w:p w14:paraId="7847AB12" w14:textId="77777777" w:rsidR="000B5662" w:rsidRPr="00CE65F1" w:rsidRDefault="000B5662">
      <w:pPr>
        <w:tabs>
          <w:tab w:val="left" w:pos="426"/>
        </w:tabs>
        <w:ind w:left="426" w:hanging="426"/>
        <w:jc w:val="both"/>
        <w:rPr>
          <w:rFonts w:ascii="Sylfaen" w:eastAsia="Times New Roman" w:hAnsi="Sylfaen"/>
          <w:u w:color="002060"/>
          <w14:textOutline w14:w="0" w14:cap="flat" w14:cmpd="sng" w14:algn="ctr">
            <w14:noFill/>
            <w14:prstDash w14:val="solid"/>
            <w14:bevel/>
          </w14:textOutline>
        </w:rPr>
      </w:pPr>
    </w:p>
    <w:p w14:paraId="707AC7C6" w14:textId="77777777" w:rsidR="000B5662" w:rsidRPr="00CE65F1" w:rsidRDefault="00AB5E03">
      <w:pPr>
        <w:numPr>
          <w:ilvl w:val="0"/>
          <w:numId w:val="15"/>
        </w:numPr>
        <w:jc w:val="both"/>
        <w:rPr>
          <w:rFonts w:ascii="Sylfaen" w:hAnsi="Sylfaen" w:cs="Arial Unicode MS"/>
          <w:u w:color="000000"/>
          <w14:textOutline w14:w="0" w14:cap="flat" w14:cmpd="sng" w14:algn="ctr">
            <w14:noFill/>
            <w14:prstDash w14:val="solid"/>
            <w14:bevel/>
          </w14:textOutline>
        </w:rPr>
      </w:pPr>
      <w:r w:rsidRPr="00CE65F1">
        <w:rPr>
          <w:rFonts w:ascii="Sylfaen" w:hAnsi="Sylfaen" w:cs="Arial Unicode MS"/>
          <w:u w:color="002060"/>
          <w14:textOutline w14:w="0" w14:cap="flat" w14:cmpd="sng" w14:algn="ctr">
            <w14:noFill/>
            <w14:prstDash w14:val="solid"/>
            <w14:bevel/>
          </w14:textOutline>
        </w:rPr>
        <w:t xml:space="preserve">სასწავლო პროცესის ხარისხის განვითარება და სასწავლო პროცესში ინოვაციების დანერგვა. </w:t>
      </w:r>
    </w:p>
    <w:p w14:paraId="314EE90C" w14:textId="77777777" w:rsidR="000B5662" w:rsidRPr="00CE65F1" w:rsidRDefault="000B5662">
      <w:pPr>
        <w:tabs>
          <w:tab w:val="left" w:pos="426"/>
        </w:tabs>
        <w:jc w:val="both"/>
        <w:rPr>
          <w:rFonts w:ascii="Sylfaen" w:eastAsia="Times New Roman" w:hAnsi="Sylfaen"/>
          <w:u w:color="002060"/>
          <w14:textOutline w14:w="0" w14:cap="flat" w14:cmpd="sng" w14:algn="ctr">
            <w14:noFill/>
            <w14:prstDash w14:val="solid"/>
            <w14:bevel/>
          </w14:textOutline>
        </w:rPr>
      </w:pPr>
    </w:p>
    <w:p w14:paraId="3B4F3D6A" w14:textId="77777777" w:rsidR="000B5662" w:rsidRPr="00CE65F1" w:rsidRDefault="00AB5E03">
      <w:pPr>
        <w:numPr>
          <w:ilvl w:val="0"/>
          <w:numId w:val="15"/>
        </w:numPr>
        <w:jc w:val="both"/>
        <w:rPr>
          <w:rFonts w:ascii="Sylfaen" w:hAnsi="Sylfaen" w:cs="Arial Unicode MS"/>
          <w:u w:color="000000"/>
          <w14:textOutline w14:w="0" w14:cap="flat" w14:cmpd="sng" w14:algn="ctr">
            <w14:noFill/>
            <w14:prstDash w14:val="solid"/>
            <w14:bevel/>
          </w14:textOutline>
        </w:rPr>
      </w:pPr>
      <w:r w:rsidRPr="00CE65F1">
        <w:rPr>
          <w:rFonts w:ascii="Sylfaen" w:hAnsi="Sylfaen" w:cs="Arial Unicode MS"/>
          <w:u w:color="002060"/>
          <w14:textOutline w14:w="0" w14:cap="flat" w14:cmpd="sng" w14:algn="ctr">
            <w14:noFill/>
            <w14:prstDash w14:val="solid"/>
            <w14:bevel/>
          </w14:textOutline>
        </w:rPr>
        <w:t xml:space="preserve">სახელოვნებო დარგების აღორძინება, დარგში მოღვაწე სასწავლო და კომერციული ორგანიზაციების მასშტაბურ ერთობლივ პროექტებში ჩართვით. </w:t>
      </w:r>
    </w:p>
    <w:p w14:paraId="69F3CCFE" w14:textId="77777777" w:rsidR="000B5662" w:rsidRPr="00CE65F1" w:rsidRDefault="000B5662">
      <w:pPr>
        <w:tabs>
          <w:tab w:val="left" w:pos="426"/>
        </w:tabs>
        <w:ind w:left="426" w:hanging="426"/>
        <w:jc w:val="both"/>
        <w:rPr>
          <w:rFonts w:ascii="Sylfaen" w:eastAsia="Times New Roman" w:hAnsi="Sylfaen"/>
          <w:u w:color="002060"/>
          <w14:textOutline w14:w="0" w14:cap="flat" w14:cmpd="sng" w14:algn="ctr">
            <w14:noFill/>
            <w14:prstDash w14:val="solid"/>
            <w14:bevel/>
          </w14:textOutline>
        </w:rPr>
      </w:pPr>
    </w:p>
    <w:p w14:paraId="490C2309" w14:textId="77777777" w:rsidR="000B5662" w:rsidRPr="00CE65F1" w:rsidRDefault="00AB5E03">
      <w:pPr>
        <w:numPr>
          <w:ilvl w:val="0"/>
          <w:numId w:val="15"/>
        </w:numPr>
        <w:jc w:val="both"/>
        <w:rPr>
          <w:rFonts w:ascii="Sylfaen" w:hAnsi="Sylfaen" w:cs="Arial Unicode MS"/>
          <w:u w:color="000000"/>
          <w14:textOutline w14:w="0" w14:cap="flat" w14:cmpd="sng" w14:algn="ctr">
            <w14:noFill/>
            <w14:prstDash w14:val="solid"/>
            <w14:bevel/>
          </w14:textOutline>
        </w:rPr>
      </w:pPr>
      <w:r w:rsidRPr="00CE65F1">
        <w:rPr>
          <w:rFonts w:ascii="Sylfaen" w:hAnsi="Sylfaen" w:cs="Arial Unicode MS"/>
          <w:u w:color="002060"/>
          <w14:textOutline w14:w="0" w14:cap="flat" w14:cmpd="sng" w14:algn="ctr">
            <w14:noFill/>
            <w14:prstDash w14:val="solid"/>
            <w14:bevel/>
          </w14:textOutline>
        </w:rPr>
        <w:t>კურსდამთავრებულთა რაოდენობის გაზრდა.</w:t>
      </w:r>
    </w:p>
    <w:p w14:paraId="71A8E649" w14:textId="77777777" w:rsidR="000B5662" w:rsidRPr="00CE65F1" w:rsidRDefault="000B5662">
      <w:pPr>
        <w:tabs>
          <w:tab w:val="left" w:pos="426"/>
        </w:tabs>
        <w:jc w:val="both"/>
        <w:rPr>
          <w:rFonts w:ascii="Sylfaen" w:eastAsia="Times New Roman" w:hAnsi="Sylfaen"/>
          <w:u w:color="002060"/>
          <w14:textOutline w14:w="0" w14:cap="flat" w14:cmpd="sng" w14:algn="ctr">
            <w14:noFill/>
            <w14:prstDash w14:val="solid"/>
            <w14:bevel/>
          </w14:textOutline>
        </w:rPr>
      </w:pPr>
    </w:p>
    <w:p w14:paraId="77976C70" w14:textId="77777777" w:rsidR="000B5662" w:rsidRPr="00CE65F1" w:rsidRDefault="00AB5E03">
      <w:pPr>
        <w:numPr>
          <w:ilvl w:val="0"/>
          <w:numId w:val="15"/>
        </w:numPr>
        <w:jc w:val="both"/>
        <w:rPr>
          <w:rFonts w:ascii="Sylfaen" w:hAnsi="Sylfaen" w:cs="Arial Unicode MS"/>
          <w:u w:color="000000"/>
          <w14:textOutline w14:w="0" w14:cap="flat" w14:cmpd="sng" w14:algn="ctr">
            <w14:noFill/>
            <w14:prstDash w14:val="solid"/>
            <w14:bevel/>
          </w14:textOutline>
        </w:rPr>
      </w:pPr>
      <w:r w:rsidRPr="00CE65F1">
        <w:rPr>
          <w:rFonts w:ascii="Sylfaen" w:hAnsi="Sylfaen" w:cs="Arial Unicode MS"/>
          <w:u w:color="002060"/>
          <w14:textOutline w14:w="0" w14:cap="flat" w14:cmpd="sng" w14:algn="ctr">
            <w14:noFill/>
            <w14:prstDash w14:val="solid"/>
            <w14:bevel/>
          </w14:textOutline>
        </w:rPr>
        <w:t xml:space="preserve">ინკლუზიურობის მეთოდების მაქსიმალურად გამოყენება სასწავლო პროცესებში. </w:t>
      </w:r>
    </w:p>
    <w:p w14:paraId="0727F083" w14:textId="77777777" w:rsidR="000B5662" w:rsidRPr="00CE65F1" w:rsidRDefault="000B5662">
      <w:pPr>
        <w:tabs>
          <w:tab w:val="left" w:pos="426"/>
        </w:tabs>
        <w:ind w:left="426" w:hanging="426"/>
        <w:jc w:val="both"/>
        <w:rPr>
          <w:rFonts w:ascii="Sylfaen" w:eastAsia="Times New Roman" w:hAnsi="Sylfaen"/>
          <w:u w:color="002060"/>
          <w14:textOutline w14:w="0" w14:cap="flat" w14:cmpd="sng" w14:algn="ctr">
            <w14:noFill/>
            <w14:prstDash w14:val="solid"/>
            <w14:bevel/>
          </w14:textOutline>
        </w:rPr>
      </w:pPr>
    </w:p>
    <w:p w14:paraId="224293C1" w14:textId="77777777" w:rsidR="000B5662" w:rsidRPr="00CE65F1" w:rsidRDefault="00AB5E03">
      <w:pPr>
        <w:numPr>
          <w:ilvl w:val="0"/>
          <w:numId w:val="15"/>
        </w:numPr>
        <w:jc w:val="both"/>
        <w:rPr>
          <w:rFonts w:ascii="Sylfaen" w:hAnsi="Sylfaen" w:cs="Arial Unicode MS"/>
          <w:u w:color="000000"/>
          <w14:textOutline w14:w="0" w14:cap="flat" w14:cmpd="sng" w14:algn="ctr">
            <w14:noFill/>
            <w14:prstDash w14:val="solid"/>
            <w14:bevel/>
          </w14:textOutline>
        </w:rPr>
      </w:pPr>
      <w:r w:rsidRPr="00CE65F1">
        <w:rPr>
          <w:rFonts w:ascii="Sylfaen" w:hAnsi="Sylfaen" w:cs="Arial Unicode MS"/>
          <w:u w:color="002060"/>
          <w14:textOutline w14:w="0" w14:cap="flat" w14:cmpd="sng" w14:algn="ctr">
            <w14:noFill/>
            <w14:prstDash w14:val="solid"/>
            <w14:bevel/>
          </w14:textOutline>
        </w:rPr>
        <w:t xml:space="preserve">დამატებითი ეკონომიკური საქმიანობის დანერგვა, წახალისება, ფინანსური მდგომარეობის გაუმჯობესება. </w:t>
      </w:r>
    </w:p>
    <w:p w14:paraId="6F2B157F" w14:textId="77777777" w:rsidR="000B5662" w:rsidRPr="00CE65F1" w:rsidRDefault="000B5662">
      <w:pPr>
        <w:tabs>
          <w:tab w:val="left" w:pos="426"/>
        </w:tabs>
        <w:ind w:left="426" w:hanging="426"/>
        <w:jc w:val="both"/>
        <w:rPr>
          <w:rFonts w:ascii="Sylfaen" w:eastAsia="Times New Roman" w:hAnsi="Sylfaen"/>
          <w:u w:color="002060"/>
          <w14:textOutline w14:w="0" w14:cap="flat" w14:cmpd="sng" w14:algn="ctr">
            <w14:noFill/>
            <w14:prstDash w14:val="solid"/>
            <w14:bevel/>
          </w14:textOutline>
        </w:rPr>
      </w:pPr>
    </w:p>
    <w:p w14:paraId="62E4A6CA" w14:textId="77777777" w:rsidR="000B5662" w:rsidRPr="00CE65F1" w:rsidRDefault="00AB5E03">
      <w:pPr>
        <w:numPr>
          <w:ilvl w:val="0"/>
          <w:numId w:val="15"/>
        </w:numPr>
        <w:jc w:val="both"/>
        <w:rPr>
          <w:rFonts w:ascii="Sylfaen" w:hAnsi="Sylfaen" w:cs="Arial Unicode MS"/>
          <w:u w:color="000000"/>
          <w14:textOutline w14:w="0" w14:cap="flat" w14:cmpd="sng" w14:algn="ctr">
            <w14:noFill/>
            <w14:prstDash w14:val="solid"/>
            <w14:bevel/>
          </w14:textOutline>
        </w:rPr>
      </w:pPr>
      <w:r w:rsidRPr="00CE65F1">
        <w:rPr>
          <w:rFonts w:ascii="Sylfaen" w:hAnsi="Sylfaen" w:cs="Arial Unicode MS"/>
          <w:u w:color="002060"/>
          <w14:textOutline w14:w="0" w14:cap="flat" w14:cmpd="sng" w14:algn="ctr">
            <w14:noFill/>
            <w14:prstDash w14:val="solid"/>
            <w14:bevel/>
          </w14:textOutline>
        </w:rPr>
        <w:t xml:space="preserve">ინფრასტრუქტურისა და ტექნიკური რესურსების განვითარება თანამედროვე საერთაშორისო მოთხოვნების შესაბამისად. </w:t>
      </w:r>
    </w:p>
    <w:p w14:paraId="78DF84BF" w14:textId="77777777" w:rsidR="000B5662" w:rsidRPr="00CE65F1" w:rsidRDefault="000B5662">
      <w:pPr>
        <w:tabs>
          <w:tab w:val="left" w:pos="426"/>
        </w:tabs>
        <w:ind w:left="426" w:hanging="426"/>
        <w:jc w:val="both"/>
        <w:rPr>
          <w:rFonts w:ascii="Sylfaen" w:eastAsia="Times New Roman" w:hAnsi="Sylfaen"/>
          <w:u w:color="002060"/>
          <w14:textOutline w14:w="0" w14:cap="flat" w14:cmpd="sng" w14:algn="ctr">
            <w14:noFill/>
            <w14:prstDash w14:val="solid"/>
            <w14:bevel/>
          </w14:textOutline>
        </w:rPr>
      </w:pPr>
    </w:p>
    <w:p w14:paraId="31F48CC6" w14:textId="77777777" w:rsidR="000B5662" w:rsidRPr="00CE65F1" w:rsidRDefault="00AB5E03">
      <w:pPr>
        <w:numPr>
          <w:ilvl w:val="0"/>
          <w:numId w:val="15"/>
        </w:numPr>
        <w:jc w:val="both"/>
        <w:rPr>
          <w:rFonts w:ascii="Sylfaen" w:hAnsi="Sylfaen" w:cs="Arial Unicode MS"/>
          <w:u w:color="000000"/>
          <w14:textOutline w14:w="0" w14:cap="flat" w14:cmpd="sng" w14:algn="ctr">
            <w14:noFill/>
            <w14:prstDash w14:val="solid"/>
            <w14:bevel/>
          </w14:textOutline>
        </w:rPr>
      </w:pPr>
      <w:r w:rsidRPr="00CE65F1">
        <w:rPr>
          <w:rFonts w:ascii="Sylfaen" w:hAnsi="Sylfaen" w:cs="Arial Unicode MS"/>
          <w:u w:color="002060"/>
          <w14:textOutline w14:w="0" w14:cap="flat" w14:cmpd="sng" w14:algn="ctr">
            <w14:noFill/>
            <w14:prstDash w14:val="solid"/>
            <w14:bevel/>
          </w14:textOutline>
        </w:rPr>
        <w:t xml:space="preserve">პროფესიული განათლების პოპულარიზაციის ხელშეწყობა. </w:t>
      </w:r>
    </w:p>
    <w:sectPr w:rsidR="000B5662" w:rsidRPr="00CE65F1">
      <w:headerReference w:type="default" r:id="rId10"/>
      <w:footerReference w:type="default" r:id="rId11"/>
      <w:pgSz w:w="11906" w:h="16838"/>
      <w:pgMar w:top="1434" w:right="1134" w:bottom="1134" w:left="1134" w:header="709"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BDD6" w14:textId="77777777" w:rsidR="007D42C7" w:rsidRDefault="007D42C7">
      <w:r>
        <w:separator/>
      </w:r>
    </w:p>
  </w:endnote>
  <w:endnote w:type="continuationSeparator" w:id="0">
    <w:p w14:paraId="3486C369" w14:textId="77777777" w:rsidR="007D42C7" w:rsidRDefault="007D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0297" w14:textId="77777777" w:rsidR="000B5662" w:rsidRDefault="00AB5E03">
    <w:pPr>
      <w:pStyle w:val="HeaderFooter"/>
      <w:tabs>
        <w:tab w:val="clear" w:pos="9020"/>
        <w:tab w:val="center" w:pos="4819"/>
        <w:tab w:val="right" w:pos="9638"/>
      </w:tabs>
    </w:pPr>
    <w:r>
      <w:tab/>
    </w:r>
    <w:r>
      <w:fldChar w:fldCharType="begin"/>
    </w:r>
    <w:r>
      <w:instrText xml:space="preserve"> PAGE </w:instrText>
    </w:r>
    <w:r>
      <w:fldChar w:fldCharType="separate"/>
    </w:r>
    <w:r w:rsidR="00340C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A837" w14:textId="77777777" w:rsidR="007D42C7" w:rsidRDefault="007D42C7">
      <w:r>
        <w:separator/>
      </w:r>
    </w:p>
  </w:footnote>
  <w:footnote w:type="continuationSeparator" w:id="0">
    <w:p w14:paraId="42D5296A" w14:textId="77777777" w:rsidR="007D42C7" w:rsidRDefault="007D4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584B" w14:textId="77777777" w:rsidR="000B5662" w:rsidRDefault="000B5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657"/>
    <w:multiLevelType w:val="hybridMultilevel"/>
    <w:tmpl w:val="ECAC4374"/>
    <w:lvl w:ilvl="0" w:tplc="3D6CB794">
      <w:start w:val="1"/>
      <w:numFmt w:val="bullet"/>
      <w:lvlText w:val="•"/>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A424C12">
      <w:start w:val="1"/>
      <w:numFmt w:val="bullet"/>
      <w:lvlText w:val="o"/>
      <w:lvlJc w:val="left"/>
      <w:pPr>
        <w:ind w:left="64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09C9D8E">
      <w:start w:val="1"/>
      <w:numFmt w:val="bullet"/>
      <w:lvlText w:val="▪"/>
      <w:lvlJc w:val="left"/>
      <w:pPr>
        <w:ind w:left="136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C18C0C8">
      <w:start w:val="1"/>
      <w:numFmt w:val="bullet"/>
      <w:lvlText w:val="•"/>
      <w:lvlJc w:val="left"/>
      <w:pPr>
        <w:ind w:left="20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0321624">
      <w:start w:val="1"/>
      <w:numFmt w:val="bullet"/>
      <w:lvlText w:val="o"/>
      <w:lvlJc w:val="left"/>
      <w:pPr>
        <w:ind w:left="280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556E9EC">
      <w:start w:val="1"/>
      <w:numFmt w:val="bullet"/>
      <w:lvlText w:val="▪"/>
      <w:lvlJc w:val="left"/>
      <w:pPr>
        <w:ind w:left="352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DC2EF16">
      <w:start w:val="1"/>
      <w:numFmt w:val="bullet"/>
      <w:lvlText w:val="•"/>
      <w:lvlJc w:val="left"/>
      <w:pPr>
        <w:ind w:left="424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E589122">
      <w:start w:val="1"/>
      <w:numFmt w:val="bullet"/>
      <w:lvlText w:val="o"/>
      <w:lvlJc w:val="left"/>
      <w:pPr>
        <w:ind w:left="496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5222D5E">
      <w:start w:val="1"/>
      <w:numFmt w:val="bullet"/>
      <w:lvlText w:val="▪"/>
      <w:lvlJc w:val="left"/>
      <w:pPr>
        <w:ind w:left="56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AC14CA"/>
    <w:multiLevelType w:val="hybridMultilevel"/>
    <w:tmpl w:val="9F5655DA"/>
    <w:lvl w:ilvl="0" w:tplc="0A48A908">
      <w:start w:val="1"/>
      <w:numFmt w:val="bullet"/>
      <w:lvlText w:val="•"/>
      <w:lvlJc w:val="left"/>
      <w:pPr>
        <w:tabs>
          <w:tab w:val="left" w:pos="2820"/>
        </w:tabs>
        <w:ind w:left="31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F0641E2">
      <w:start w:val="1"/>
      <w:numFmt w:val="bullet"/>
      <w:lvlText w:val="o"/>
      <w:lvlJc w:val="left"/>
      <w:pPr>
        <w:tabs>
          <w:tab w:val="left" w:pos="2820"/>
        </w:tabs>
        <w:ind w:left="67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3CA82B4">
      <w:start w:val="1"/>
      <w:numFmt w:val="bullet"/>
      <w:lvlText w:val="▪"/>
      <w:lvlJc w:val="left"/>
      <w:pPr>
        <w:tabs>
          <w:tab w:val="left" w:pos="2820"/>
        </w:tabs>
        <w:ind w:left="139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38A2B8A">
      <w:start w:val="1"/>
      <w:numFmt w:val="bullet"/>
      <w:lvlText w:val="•"/>
      <w:lvlJc w:val="left"/>
      <w:pPr>
        <w:tabs>
          <w:tab w:val="left" w:pos="2820"/>
        </w:tabs>
        <w:ind w:left="211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AB21182">
      <w:start w:val="1"/>
      <w:numFmt w:val="bullet"/>
      <w:lvlText w:val="o"/>
      <w:lvlJc w:val="left"/>
      <w:pPr>
        <w:ind w:left="2820" w:hanging="26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AEC21E4">
      <w:start w:val="1"/>
      <w:numFmt w:val="bullet"/>
      <w:lvlText w:val="▪"/>
      <w:lvlJc w:val="left"/>
      <w:pPr>
        <w:tabs>
          <w:tab w:val="left" w:pos="2820"/>
        </w:tabs>
        <w:ind w:left="355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39074BE">
      <w:start w:val="1"/>
      <w:numFmt w:val="bullet"/>
      <w:lvlText w:val="•"/>
      <w:lvlJc w:val="left"/>
      <w:pPr>
        <w:tabs>
          <w:tab w:val="left" w:pos="2820"/>
        </w:tabs>
        <w:ind w:left="427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A885440">
      <w:start w:val="1"/>
      <w:numFmt w:val="bullet"/>
      <w:lvlText w:val="o"/>
      <w:lvlJc w:val="left"/>
      <w:pPr>
        <w:tabs>
          <w:tab w:val="left" w:pos="2820"/>
        </w:tabs>
        <w:ind w:left="499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7E611FC">
      <w:start w:val="1"/>
      <w:numFmt w:val="bullet"/>
      <w:lvlText w:val="▪"/>
      <w:lvlJc w:val="left"/>
      <w:pPr>
        <w:tabs>
          <w:tab w:val="left" w:pos="2820"/>
        </w:tabs>
        <w:ind w:left="571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312ABD"/>
    <w:multiLevelType w:val="hybridMultilevel"/>
    <w:tmpl w:val="928C8A92"/>
    <w:numStyleLink w:val="ImportedStyle8"/>
  </w:abstractNum>
  <w:abstractNum w:abstractNumId="3" w15:restartNumberingAfterBreak="0">
    <w:nsid w:val="37236873"/>
    <w:multiLevelType w:val="hybridMultilevel"/>
    <w:tmpl w:val="928C8A92"/>
    <w:styleLink w:val="ImportedStyle8"/>
    <w:lvl w:ilvl="0" w:tplc="7EB66A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5DCE744">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F7EFF60">
      <w:start w:val="1"/>
      <w:numFmt w:val="lowerRoman"/>
      <w:lvlText w:val="%3."/>
      <w:lvlJc w:val="left"/>
      <w:pPr>
        <w:tabs>
          <w:tab w:val="left" w:pos="426"/>
        </w:tabs>
        <w:ind w:left="1866" w:hanging="370"/>
      </w:pPr>
      <w:rPr>
        <w:rFonts w:hAnsi="Arial Unicode MS"/>
        <w:caps w:val="0"/>
        <w:smallCaps w:val="0"/>
        <w:strike w:val="0"/>
        <w:dstrike w:val="0"/>
        <w:outline w:val="0"/>
        <w:emboss w:val="0"/>
        <w:imprint w:val="0"/>
        <w:spacing w:val="0"/>
        <w:w w:val="100"/>
        <w:kern w:val="0"/>
        <w:position w:val="0"/>
        <w:highlight w:val="none"/>
        <w:vertAlign w:val="baseline"/>
      </w:rPr>
    </w:lvl>
    <w:lvl w:ilvl="3" w:tplc="B4E8AD2C">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9A0AD7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0581CD2">
      <w:start w:val="1"/>
      <w:numFmt w:val="lowerRoman"/>
      <w:lvlText w:val="%6."/>
      <w:lvlJc w:val="left"/>
      <w:pPr>
        <w:tabs>
          <w:tab w:val="left" w:pos="426"/>
        </w:tabs>
        <w:ind w:left="4026" w:hanging="370"/>
      </w:pPr>
      <w:rPr>
        <w:rFonts w:hAnsi="Arial Unicode MS"/>
        <w:caps w:val="0"/>
        <w:smallCaps w:val="0"/>
        <w:strike w:val="0"/>
        <w:dstrike w:val="0"/>
        <w:outline w:val="0"/>
        <w:emboss w:val="0"/>
        <w:imprint w:val="0"/>
        <w:spacing w:val="0"/>
        <w:w w:val="100"/>
        <w:kern w:val="0"/>
        <w:position w:val="0"/>
        <w:highlight w:val="none"/>
        <w:vertAlign w:val="baseline"/>
      </w:rPr>
    </w:lvl>
    <w:lvl w:ilvl="6" w:tplc="F342DAC8">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FEC6C12">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4D0D55A">
      <w:start w:val="1"/>
      <w:numFmt w:val="lowerRoman"/>
      <w:lvlText w:val="%9."/>
      <w:lvlJc w:val="left"/>
      <w:pPr>
        <w:tabs>
          <w:tab w:val="left" w:pos="426"/>
        </w:tabs>
        <w:ind w:left="6186"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DF7EFB"/>
    <w:multiLevelType w:val="hybridMultilevel"/>
    <w:tmpl w:val="54BE86DE"/>
    <w:numStyleLink w:val="Numbered"/>
  </w:abstractNum>
  <w:abstractNum w:abstractNumId="5" w15:restartNumberingAfterBreak="0">
    <w:nsid w:val="462E12E8"/>
    <w:multiLevelType w:val="hybridMultilevel"/>
    <w:tmpl w:val="EDCE8538"/>
    <w:lvl w:ilvl="0" w:tplc="4E88358E">
      <w:start w:val="1"/>
      <w:numFmt w:val="decimal"/>
      <w:lvlText w:val="%1."/>
      <w:lvlJc w:val="left"/>
      <w:pPr>
        <w:tabs>
          <w:tab w:val="num" w:pos="820"/>
        </w:tabs>
        <w:ind w:left="537"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3E2C78C">
      <w:start w:val="1"/>
      <w:numFmt w:val="decimal"/>
      <w:lvlText w:val="%2."/>
      <w:lvlJc w:val="left"/>
      <w:pPr>
        <w:tabs>
          <w:tab w:val="num" w:pos="1540"/>
        </w:tabs>
        <w:ind w:left="1257"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24541E">
      <w:start w:val="1"/>
      <w:numFmt w:val="decimal"/>
      <w:lvlText w:val="%3."/>
      <w:lvlJc w:val="left"/>
      <w:pPr>
        <w:tabs>
          <w:tab w:val="num" w:pos="2260"/>
        </w:tabs>
        <w:ind w:left="1977"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BDA09FA">
      <w:start w:val="1"/>
      <w:numFmt w:val="decimal"/>
      <w:lvlText w:val="%4."/>
      <w:lvlJc w:val="left"/>
      <w:pPr>
        <w:tabs>
          <w:tab w:val="num" w:pos="2980"/>
        </w:tabs>
        <w:ind w:left="2697"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168648A">
      <w:start w:val="1"/>
      <w:numFmt w:val="decimal"/>
      <w:lvlText w:val="%5."/>
      <w:lvlJc w:val="left"/>
      <w:pPr>
        <w:tabs>
          <w:tab w:val="num" w:pos="3700"/>
        </w:tabs>
        <w:ind w:left="3417"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94CBABE">
      <w:start w:val="1"/>
      <w:numFmt w:val="decimal"/>
      <w:lvlText w:val="%6."/>
      <w:lvlJc w:val="left"/>
      <w:pPr>
        <w:tabs>
          <w:tab w:val="num" w:pos="4420"/>
        </w:tabs>
        <w:ind w:left="4137"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0AA6296">
      <w:start w:val="1"/>
      <w:numFmt w:val="decimal"/>
      <w:lvlText w:val="%7."/>
      <w:lvlJc w:val="left"/>
      <w:pPr>
        <w:tabs>
          <w:tab w:val="num" w:pos="5140"/>
        </w:tabs>
        <w:ind w:left="4857"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D89760">
      <w:start w:val="1"/>
      <w:numFmt w:val="decimal"/>
      <w:lvlText w:val="%8."/>
      <w:lvlJc w:val="left"/>
      <w:pPr>
        <w:tabs>
          <w:tab w:val="num" w:pos="5860"/>
        </w:tabs>
        <w:ind w:left="5577"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A14E4FE">
      <w:start w:val="1"/>
      <w:numFmt w:val="decimal"/>
      <w:lvlText w:val="%9."/>
      <w:lvlJc w:val="left"/>
      <w:pPr>
        <w:tabs>
          <w:tab w:val="num" w:pos="6580"/>
        </w:tabs>
        <w:ind w:left="6297"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7287EAF"/>
    <w:multiLevelType w:val="hybridMultilevel"/>
    <w:tmpl w:val="C25CFCEA"/>
    <w:lvl w:ilvl="0" w:tplc="31783478">
      <w:start w:val="1"/>
      <w:numFmt w:val="bullet"/>
      <w:lvlText w:val="•"/>
      <w:lvlJc w:val="left"/>
      <w:pPr>
        <w:tabs>
          <w:tab w:val="num" w:pos="558"/>
        </w:tabs>
        <w:ind w:left="27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8C89D9A">
      <w:start w:val="1"/>
      <w:numFmt w:val="bullet"/>
      <w:lvlText w:val="•"/>
      <w:lvlJc w:val="left"/>
      <w:pPr>
        <w:tabs>
          <w:tab w:val="num" w:pos="1278"/>
        </w:tabs>
        <w:ind w:left="99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ECEE144">
      <w:start w:val="1"/>
      <w:numFmt w:val="bullet"/>
      <w:lvlText w:val="•"/>
      <w:lvlJc w:val="left"/>
      <w:pPr>
        <w:tabs>
          <w:tab w:val="num" w:pos="1998"/>
        </w:tabs>
        <w:ind w:left="171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A4C3FC4">
      <w:start w:val="1"/>
      <w:numFmt w:val="bullet"/>
      <w:lvlText w:val="•"/>
      <w:lvlJc w:val="left"/>
      <w:pPr>
        <w:tabs>
          <w:tab w:val="num" w:pos="2718"/>
        </w:tabs>
        <w:ind w:left="243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9C44964">
      <w:start w:val="1"/>
      <w:numFmt w:val="bullet"/>
      <w:lvlText w:val="•"/>
      <w:lvlJc w:val="left"/>
      <w:pPr>
        <w:tabs>
          <w:tab w:val="num" w:pos="3438"/>
        </w:tabs>
        <w:ind w:left="315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20C74E2">
      <w:start w:val="1"/>
      <w:numFmt w:val="bullet"/>
      <w:lvlText w:val="•"/>
      <w:lvlJc w:val="left"/>
      <w:pPr>
        <w:tabs>
          <w:tab w:val="num" w:pos="4158"/>
        </w:tabs>
        <w:ind w:left="387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A1813BC">
      <w:start w:val="1"/>
      <w:numFmt w:val="bullet"/>
      <w:lvlText w:val="•"/>
      <w:lvlJc w:val="left"/>
      <w:pPr>
        <w:tabs>
          <w:tab w:val="num" w:pos="4878"/>
        </w:tabs>
        <w:ind w:left="459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C62F92">
      <w:start w:val="1"/>
      <w:numFmt w:val="bullet"/>
      <w:lvlText w:val="•"/>
      <w:lvlJc w:val="left"/>
      <w:pPr>
        <w:tabs>
          <w:tab w:val="num" w:pos="5598"/>
        </w:tabs>
        <w:ind w:left="531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DFA049E">
      <w:start w:val="1"/>
      <w:numFmt w:val="bullet"/>
      <w:lvlText w:val="•"/>
      <w:lvlJc w:val="left"/>
      <w:pPr>
        <w:tabs>
          <w:tab w:val="num" w:pos="6318"/>
        </w:tabs>
        <w:ind w:left="603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EFC6D44"/>
    <w:multiLevelType w:val="hybridMultilevel"/>
    <w:tmpl w:val="54BE86DE"/>
    <w:styleLink w:val="Numbered"/>
    <w:lvl w:ilvl="0" w:tplc="656AF422">
      <w:start w:val="1"/>
      <w:numFmt w:val="bullet"/>
      <w:lvlText w:val="•"/>
      <w:lvlJc w:val="left"/>
      <w:pPr>
        <w:tabs>
          <w:tab w:val="num" w:pos="558"/>
        </w:tabs>
        <w:ind w:left="27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CA634A">
      <w:start w:val="1"/>
      <w:numFmt w:val="bullet"/>
      <w:lvlText w:val="•"/>
      <w:lvlJc w:val="left"/>
      <w:pPr>
        <w:tabs>
          <w:tab w:val="num" w:pos="1278"/>
        </w:tabs>
        <w:ind w:left="99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5220450">
      <w:start w:val="1"/>
      <w:numFmt w:val="bullet"/>
      <w:lvlText w:val="•"/>
      <w:lvlJc w:val="left"/>
      <w:pPr>
        <w:tabs>
          <w:tab w:val="num" w:pos="1998"/>
        </w:tabs>
        <w:ind w:left="171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562F02C">
      <w:start w:val="1"/>
      <w:numFmt w:val="bullet"/>
      <w:lvlText w:val="•"/>
      <w:lvlJc w:val="left"/>
      <w:pPr>
        <w:tabs>
          <w:tab w:val="num" w:pos="2718"/>
        </w:tabs>
        <w:ind w:left="243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ECE62">
      <w:start w:val="1"/>
      <w:numFmt w:val="bullet"/>
      <w:lvlText w:val="•"/>
      <w:lvlJc w:val="left"/>
      <w:pPr>
        <w:tabs>
          <w:tab w:val="num" w:pos="3438"/>
        </w:tabs>
        <w:ind w:left="315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D9E7646">
      <w:start w:val="1"/>
      <w:numFmt w:val="bullet"/>
      <w:lvlText w:val="•"/>
      <w:lvlJc w:val="left"/>
      <w:pPr>
        <w:tabs>
          <w:tab w:val="num" w:pos="4158"/>
        </w:tabs>
        <w:ind w:left="387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42AF046">
      <w:start w:val="1"/>
      <w:numFmt w:val="bullet"/>
      <w:lvlText w:val="•"/>
      <w:lvlJc w:val="left"/>
      <w:pPr>
        <w:tabs>
          <w:tab w:val="num" w:pos="4878"/>
        </w:tabs>
        <w:ind w:left="459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8B224F0">
      <w:start w:val="1"/>
      <w:numFmt w:val="bullet"/>
      <w:lvlText w:val="•"/>
      <w:lvlJc w:val="left"/>
      <w:pPr>
        <w:tabs>
          <w:tab w:val="num" w:pos="5598"/>
        </w:tabs>
        <w:ind w:left="531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CE815DC">
      <w:start w:val="1"/>
      <w:numFmt w:val="bullet"/>
      <w:lvlText w:val="•"/>
      <w:lvlJc w:val="left"/>
      <w:pPr>
        <w:tabs>
          <w:tab w:val="num" w:pos="6318"/>
        </w:tabs>
        <w:ind w:left="6035" w:firstLine="11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08A06C6"/>
    <w:multiLevelType w:val="hybridMultilevel"/>
    <w:tmpl w:val="FF6C5804"/>
    <w:lvl w:ilvl="0" w:tplc="1EB8F9D2">
      <w:start w:val="1"/>
      <w:numFmt w:val="bullet"/>
      <w:lvlText w:val="•"/>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32E1CBE">
      <w:start w:val="1"/>
      <w:numFmt w:val="bullet"/>
      <w:lvlText w:val="o"/>
      <w:lvlJc w:val="left"/>
      <w:pPr>
        <w:ind w:left="64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6E4B10C">
      <w:start w:val="1"/>
      <w:numFmt w:val="bullet"/>
      <w:lvlText w:val="▪"/>
      <w:lvlJc w:val="left"/>
      <w:pPr>
        <w:ind w:left="136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E3272DC">
      <w:start w:val="1"/>
      <w:numFmt w:val="bullet"/>
      <w:lvlText w:val="•"/>
      <w:lvlJc w:val="left"/>
      <w:pPr>
        <w:ind w:left="20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E24A0F6">
      <w:start w:val="1"/>
      <w:numFmt w:val="bullet"/>
      <w:lvlText w:val="o"/>
      <w:lvlJc w:val="left"/>
      <w:pPr>
        <w:ind w:left="280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54ADDFC">
      <w:start w:val="1"/>
      <w:numFmt w:val="bullet"/>
      <w:lvlText w:val="▪"/>
      <w:lvlJc w:val="left"/>
      <w:pPr>
        <w:ind w:left="352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B544B7E">
      <w:start w:val="1"/>
      <w:numFmt w:val="bullet"/>
      <w:lvlText w:val="•"/>
      <w:lvlJc w:val="left"/>
      <w:pPr>
        <w:ind w:left="424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16EA3D2">
      <w:start w:val="1"/>
      <w:numFmt w:val="bullet"/>
      <w:lvlText w:val="o"/>
      <w:lvlJc w:val="left"/>
      <w:pPr>
        <w:ind w:left="496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71258BA">
      <w:start w:val="1"/>
      <w:numFmt w:val="bullet"/>
      <w:lvlText w:val="▪"/>
      <w:lvlJc w:val="left"/>
      <w:pPr>
        <w:ind w:left="56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1F3B1A"/>
    <w:multiLevelType w:val="hybridMultilevel"/>
    <w:tmpl w:val="AEAECEB2"/>
    <w:numStyleLink w:val="Bullet"/>
  </w:abstractNum>
  <w:abstractNum w:abstractNumId="10" w15:restartNumberingAfterBreak="0">
    <w:nsid w:val="56C04679"/>
    <w:multiLevelType w:val="hybridMultilevel"/>
    <w:tmpl w:val="AEAECEB2"/>
    <w:styleLink w:val="Bullet"/>
    <w:lvl w:ilvl="0" w:tplc="1922AEC0">
      <w:start w:val="1"/>
      <w:numFmt w:val="bullet"/>
      <w:lvlText w:val="•"/>
      <w:lvlJc w:val="left"/>
      <w:pPr>
        <w:tabs>
          <w:tab w:val="num" w:pos="558"/>
        </w:tabs>
        <w:ind w:left="275" w:firstLine="119"/>
      </w:pPr>
      <w:rPr>
        <w:rFonts w:hAnsi="Arial Unicode MS"/>
        <w:caps w:val="0"/>
        <w:smallCaps w:val="0"/>
        <w:strike w:val="0"/>
        <w:dstrike w:val="0"/>
        <w:outline w:val="0"/>
        <w:emboss w:val="0"/>
        <w:imprint w:val="0"/>
        <w:spacing w:val="0"/>
        <w:w w:val="100"/>
        <w:kern w:val="0"/>
        <w:position w:val="0"/>
        <w:highlight w:val="none"/>
        <w:vertAlign w:val="baseline"/>
      </w:rPr>
    </w:lvl>
    <w:lvl w:ilvl="1" w:tplc="9306EF5E">
      <w:start w:val="1"/>
      <w:numFmt w:val="bullet"/>
      <w:lvlText w:val="•"/>
      <w:lvlJc w:val="left"/>
      <w:pPr>
        <w:tabs>
          <w:tab w:val="num" w:pos="738"/>
        </w:tabs>
        <w:ind w:left="455" w:firstLine="119"/>
      </w:pPr>
      <w:rPr>
        <w:rFonts w:hAnsi="Arial Unicode MS"/>
        <w:caps w:val="0"/>
        <w:smallCaps w:val="0"/>
        <w:strike w:val="0"/>
        <w:dstrike w:val="0"/>
        <w:outline w:val="0"/>
        <w:emboss w:val="0"/>
        <w:imprint w:val="0"/>
        <w:spacing w:val="0"/>
        <w:w w:val="100"/>
        <w:kern w:val="0"/>
        <w:position w:val="-2"/>
        <w:highlight w:val="none"/>
        <w:vertAlign w:val="baseline"/>
      </w:rPr>
    </w:lvl>
    <w:lvl w:ilvl="2" w:tplc="92728F24">
      <w:start w:val="1"/>
      <w:numFmt w:val="bullet"/>
      <w:lvlText w:val="•"/>
      <w:lvlJc w:val="left"/>
      <w:pPr>
        <w:tabs>
          <w:tab w:val="num" w:pos="918"/>
        </w:tabs>
        <w:ind w:left="635" w:firstLine="119"/>
      </w:pPr>
      <w:rPr>
        <w:rFonts w:hAnsi="Arial Unicode MS"/>
        <w:caps w:val="0"/>
        <w:smallCaps w:val="0"/>
        <w:strike w:val="0"/>
        <w:dstrike w:val="0"/>
        <w:outline w:val="0"/>
        <w:emboss w:val="0"/>
        <w:imprint w:val="0"/>
        <w:spacing w:val="0"/>
        <w:w w:val="100"/>
        <w:kern w:val="0"/>
        <w:position w:val="-2"/>
        <w:highlight w:val="none"/>
        <w:vertAlign w:val="baseline"/>
      </w:rPr>
    </w:lvl>
    <w:lvl w:ilvl="3" w:tplc="0278164E">
      <w:start w:val="1"/>
      <w:numFmt w:val="bullet"/>
      <w:lvlText w:val="•"/>
      <w:lvlJc w:val="left"/>
      <w:pPr>
        <w:tabs>
          <w:tab w:val="num" w:pos="1098"/>
        </w:tabs>
        <w:ind w:left="815" w:firstLine="119"/>
      </w:pPr>
      <w:rPr>
        <w:rFonts w:hAnsi="Arial Unicode MS"/>
        <w:caps w:val="0"/>
        <w:smallCaps w:val="0"/>
        <w:strike w:val="0"/>
        <w:dstrike w:val="0"/>
        <w:outline w:val="0"/>
        <w:emboss w:val="0"/>
        <w:imprint w:val="0"/>
        <w:spacing w:val="0"/>
        <w:w w:val="100"/>
        <w:kern w:val="0"/>
        <w:position w:val="-2"/>
        <w:highlight w:val="none"/>
        <w:vertAlign w:val="baseline"/>
      </w:rPr>
    </w:lvl>
    <w:lvl w:ilvl="4" w:tplc="FE70C728">
      <w:start w:val="1"/>
      <w:numFmt w:val="bullet"/>
      <w:lvlText w:val="•"/>
      <w:lvlJc w:val="left"/>
      <w:pPr>
        <w:tabs>
          <w:tab w:val="num" w:pos="1278"/>
        </w:tabs>
        <w:ind w:left="995" w:firstLine="119"/>
      </w:pPr>
      <w:rPr>
        <w:rFonts w:hAnsi="Arial Unicode MS"/>
        <w:caps w:val="0"/>
        <w:smallCaps w:val="0"/>
        <w:strike w:val="0"/>
        <w:dstrike w:val="0"/>
        <w:outline w:val="0"/>
        <w:emboss w:val="0"/>
        <w:imprint w:val="0"/>
        <w:spacing w:val="0"/>
        <w:w w:val="100"/>
        <w:kern w:val="0"/>
        <w:position w:val="-2"/>
        <w:highlight w:val="none"/>
        <w:vertAlign w:val="baseline"/>
      </w:rPr>
    </w:lvl>
    <w:lvl w:ilvl="5" w:tplc="F1C00956">
      <w:start w:val="1"/>
      <w:numFmt w:val="bullet"/>
      <w:lvlText w:val="•"/>
      <w:lvlJc w:val="left"/>
      <w:pPr>
        <w:tabs>
          <w:tab w:val="num" w:pos="1458"/>
        </w:tabs>
        <w:ind w:left="1175" w:firstLine="119"/>
      </w:pPr>
      <w:rPr>
        <w:rFonts w:hAnsi="Arial Unicode MS"/>
        <w:caps w:val="0"/>
        <w:smallCaps w:val="0"/>
        <w:strike w:val="0"/>
        <w:dstrike w:val="0"/>
        <w:outline w:val="0"/>
        <w:emboss w:val="0"/>
        <w:imprint w:val="0"/>
        <w:spacing w:val="0"/>
        <w:w w:val="100"/>
        <w:kern w:val="0"/>
        <w:position w:val="-2"/>
        <w:highlight w:val="none"/>
        <w:vertAlign w:val="baseline"/>
      </w:rPr>
    </w:lvl>
    <w:lvl w:ilvl="6" w:tplc="66B256EA">
      <w:start w:val="1"/>
      <w:numFmt w:val="bullet"/>
      <w:lvlText w:val="•"/>
      <w:lvlJc w:val="left"/>
      <w:pPr>
        <w:tabs>
          <w:tab w:val="num" w:pos="1638"/>
        </w:tabs>
        <w:ind w:left="1355" w:firstLine="119"/>
      </w:pPr>
      <w:rPr>
        <w:rFonts w:hAnsi="Arial Unicode MS"/>
        <w:caps w:val="0"/>
        <w:smallCaps w:val="0"/>
        <w:strike w:val="0"/>
        <w:dstrike w:val="0"/>
        <w:outline w:val="0"/>
        <w:emboss w:val="0"/>
        <w:imprint w:val="0"/>
        <w:spacing w:val="0"/>
        <w:w w:val="100"/>
        <w:kern w:val="0"/>
        <w:position w:val="-2"/>
        <w:highlight w:val="none"/>
        <w:vertAlign w:val="baseline"/>
      </w:rPr>
    </w:lvl>
    <w:lvl w:ilvl="7" w:tplc="BCCC6850">
      <w:start w:val="1"/>
      <w:numFmt w:val="bullet"/>
      <w:lvlText w:val="•"/>
      <w:lvlJc w:val="left"/>
      <w:pPr>
        <w:tabs>
          <w:tab w:val="num" w:pos="1818"/>
        </w:tabs>
        <w:ind w:left="1535" w:firstLine="119"/>
      </w:pPr>
      <w:rPr>
        <w:rFonts w:hAnsi="Arial Unicode MS"/>
        <w:caps w:val="0"/>
        <w:smallCaps w:val="0"/>
        <w:strike w:val="0"/>
        <w:dstrike w:val="0"/>
        <w:outline w:val="0"/>
        <w:emboss w:val="0"/>
        <w:imprint w:val="0"/>
        <w:spacing w:val="0"/>
        <w:w w:val="100"/>
        <w:kern w:val="0"/>
        <w:position w:val="-2"/>
        <w:highlight w:val="none"/>
        <w:vertAlign w:val="baseline"/>
      </w:rPr>
    </w:lvl>
    <w:lvl w:ilvl="8" w:tplc="4DBA71B4">
      <w:start w:val="1"/>
      <w:numFmt w:val="bullet"/>
      <w:lvlText w:val="•"/>
      <w:lvlJc w:val="left"/>
      <w:pPr>
        <w:tabs>
          <w:tab w:val="num" w:pos="1998"/>
        </w:tabs>
        <w:ind w:left="1715" w:firstLine="11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6C2E76C6"/>
    <w:multiLevelType w:val="hybridMultilevel"/>
    <w:tmpl w:val="D9868164"/>
    <w:lvl w:ilvl="0" w:tplc="37E48B4C">
      <w:start w:val="1"/>
      <w:numFmt w:val="bullet"/>
      <w:lvlText w:val="•"/>
      <w:lvlJc w:val="left"/>
      <w:pPr>
        <w:ind w:left="31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816CD92">
      <w:start w:val="1"/>
      <w:numFmt w:val="bullet"/>
      <w:lvlText w:val="o"/>
      <w:lvlJc w:val="left"/>
      <w:pPr>
        <w:ind w:left="67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6C239E4">
      <w:start w:val="1"/>
      <w:numFmt w:val="bullet"/>
      <w:lvlText w:val="▪"/>
      <w:lvlJc w:val="left"/>
      <w:pPr>
        <w:ind w:left="139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0E6E890">
      <w:start w:val="1"/>
      <w:numFmt w:val="bullet"/>
      <w:lvlText w:val="•"/>
      <w:lvlJc w:val="left"/>
      <w:pPr>
        <w:ind w:left="211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F2E233C">
      <w:start w:val="1"/>
      <w:numFmt w:val="bullet"/>
      <w:lvlText w:val="o"/>
      <w:lvlJc w:val="left"/>
      <w:pPr>
        <w:ind w:left="283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9A4C264">
      <w:start w:val="1"/>
      <w:numFmt w:val="bullet"/>
      <w:lvlText w:val="▪"/>
      <w:lvlJc w:val="left"/>
      <w:pPr>
        <w:ind w:left="355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5569A34">
      <w:start w:val="1"/>
      <w:numFmt w:val="bullet"/>
      <w:lvlText w:val="•"/>
      <w:lvlJc w:val="left"/>
      <w:pPr>
        <w:ind w:left="427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CAA7914">
      <w:start w:val="1"/>
      <w:numFmt w:val="bullet"/>
      <w:lvlText w:val="o"/>
      <w:lvlJc w:val="left"/>
      <w:pPr>
        <w:ind w:left="499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D14D23A">
      <w:start w:val="1"/>
      <w:numFmt w:val="bullet"/>
      <w:lvlText w:val="▪"/>
      <w:lvlJc w:val="left"/>
      <w:pPr>
        <w:ind w:left="571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0"/>
  </w:num>
  <w:num w:numId="3">
    <w:abstractNumId w:val="9"/>
  </w:num>
  <w:num w:numId="4">
    <w:abstractNumId w:val="6"/>
  </w:num>
  <w:num w:numId="5">
    <w:abstractNumId w:val="6"/>
    <w:lvlOverride w:ilvl="0">
      <w:lvl w:ilvl="0" w:tplc="31783478">
        <w:start w:val="1"/>
        <w:numFmt w:val="bullet"/>
        <w:lvlText w:val="•"/>
        <w:lvlJc w:val="left"/>
        <w:pPr>
          <w:ind w:left="558"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8C89D9A">
        <w:start w:val="1"/>
        <w:numFmt w:val="bullet"/>
        <w:lvlText w:val="•"/>
        <w:lvlJc w:val="left"/>
        <w:pPr>
          <w:ind w:left="1278"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ECEE144">
        <w:start w:val="1"/>
        <w:numFmt w:val="bullet"/>
        <w:lvlText w:val="•"/>
        <w:lvlJc w:val="left"/>
        <w:pPr>
          <w:ind w:left="1998"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A4C3FC4">
        <w:start w:val="1"/>
        <w:numFmt w:val="bullet"/>
        <w:lvlText w:val="•"/>
        <w:lvlJc w:val="left"/>
        <w:pPr>
          <w:ind w:left="2718"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9C44964">
        <w:start w:val="1"/>
        <w:numFmt w:val="bullet"/>
        <w:lvlText w:val="•"/>
        <w:lvlJc w:val="left"/>
        <w:pPr>
          <w:ind w:left="3438"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20C74E2">
        <w:start w:val="1"/>
        <w:numFmt w:val="bullet"/>
        <w:lvlText w:val="•"/>
        <w:lvlJc w:val="left"/>
        <w:pPr>
          <w:ind w:left="4158"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A1813BC">
        <w:start w:val="1"/>
        <w:numFmt w:val="bullet"/>
        <w:lvlText w:val="•"/>
        <w:lvlJc w:val="left"/>
        <w:pPr>
          <w:ind w:left="4878"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C62F92">
        <w:start w:val="1"/>
        <w:numFmt w:val="bullet"/>
        <w:lvlText w:val="•"/>
        <w:lvlJc w:val="left"/>
        <w:pPr>
          <w:ind w:left="5598"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DFA049E">
        <w:start w:val="1"/>
        <w:numFmt w:val="bullet"/>
        <w:lvlText w:val="•"/>
        <w:lvlJc w:val="left"/>
        <w:pPr>
          <w:ind w:left="6318"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7"/>
  </w:num>
  <w:num w:numId="7">
    <w:abstractNumId w:val="4"/>
  </w:num>
  <w:num w:numId="8">
    <w:abstractNumId w:val="0"/>
  </w:num>
  <w:num w:numId="9">
    <w:abstractNumId w:val="11"/>
  </w:num>
  <w:num w:numId="10">
    <w:abstractNumId w:val="11"/>
    <w:lvlOverride w:ilvl="0">
      <w:lvl w:ilvl="0" w:tplc="37E48B4C">
        <w:start w:val="1"/>
        <w:numFmt w:val="bullet"/>
        <w:lvlText w:val="•"/>
        <w:lvlJc w:val="left"/>
        <w:pPr>
          <w:tabs>
            <w:tab w:val="left" w:pos="90"/>
          </w:tabs>
          <w:ind w:left="31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16CD92">
        <w:start w:val="1"/>
        <w:numFmt w:val="bullet"/>
        <w:lvlText w:val="o"/>
        <w:lvlJc w:val="left"/>
        <w:pPr>
          <w:tabs>
            <w:tab w:val="left" w:pos="90"/>
          </w:tabs>
          <w:ind w:left="67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C239E4">
        <w:start w:val="1"/>
        <w:numFmt w:val="bullet"/>
        <w:lvlText w:val="▪"/>
        <w:lvlJc w:val="left"/>
        <w:pPr>
          <w:tabs>
            <w:tab w:val="left" w:pos="90"/>
          </w:tabs>
          <w:ind w:left="139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E6E890">
        <w:start w:val="1"/>
        <w:numFmt w:val="bullet"/>
        <w:lvlText w:val="•"/>
        <w:lvlJc w:val="left"/>
        <w:pPr>
          <w:tabs>
            <w:tab w:val="left" w:pos="90"/>
          </w:tabs>
          <w:ind w:left="211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2E233C">
        <w:start w:val="1"/>
        <w:numFmt w:val="bullet"/>
        <w:lvlText w:val="o"/>
        <w:lvlJc w:val="left"/>
        <w:pPr>
          <w:tabs>
            <w:tab w:val="left" w:pos="90"/>
          </w:tabs>
          <w:ind w:left="283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A4C264">
        <w:start w:val="1"/>
        <w:numFmt w:val="bullet"/>
        <w:lvlText w:val="▪"/>
        <w:lvlJc w:val="left"/>
        <w:pPr>
          <w:tabs>
            <w:tab w:val="left" w:pos="90"/>
          </w:tabs>
          <w:ind w:left="355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569A34">
        <w:start w:val="1"/>
        <w:numFmt w:val="bullet"/>
        <w:lvlText w:val="•"/>
        <w:lvlJc w:val="left"/>
        <w:pPr>
          <w:tabs>
            <w:tab w:val="left" w:pos="90"/>
          </w:tabs>
          <w:ind w:left="427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AA7914">
        <w:start w:val="1"/>
        <w:numFmt w:val="bullet"/>
        <w:lvlText w:val="o"/>
        <w:lvlJc w:val="left"/>
        <w:pPr>
          <w:tabs>
            <w:tab w:val="left" w:pos="90"/>
          </w:tabs>
          <w:ind w:left="499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14D23A">
        <w:start w:val="1"/>
        <w:numFmt w:val="bullet"/>
        <w:lvlText w:val="▪"/>
        <w:lvlJc w:val="left"/>
        <w:pPr>
          <w:tabs>
            <w:tab w:val="left" w:pos="90"/>
          </w:tabs>
          <w:ind w:left="571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8"/>
  </w:num>
  <w:num w:numId="12">
    <w:abstractNumId w:val="1"/>
  </w:num>
  <w:num w:numId="13">
    <w:abstractNumId w:val="1"/>
    <w:lvlOverride w:ilvl="0">
      <w:lvl w:ilvl="0" w:tplc="0A48A908">
        <w:start w:val="1"/>
        <w:numFmt w:val="bullet"/>
        <w:lvlText w:val="•"/>
        <w:lvlJc w:val="left"/>
        <w:pPr>
          <w:ind w:left="31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0641E2">
        <w:start w:val="1"/>
        <w:numFmt w:val="bullet"/>
        <w:lvlText w:val="o"/>
        <w:lvlJc w:val="left"/>
        <w:pPr>
          <w:ind w:left="67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CA82B4">
        <w:start w:val="1"/>
        <w:numFmt w:val="bullet"/>
        <w:lvlText w:val="▪"/>
        <w:lvlJc w:val="left"/>
        <w:pPr>
          <w:ind w:left="139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8A2B8A">
        <w:start w:val="1"/>
        <w:numFmt w:val="bullet"/>
        <w:lvlText w:val="•"/>
        <w:lvlJc w:val="left"/>
        <w:pPr>
          <w:ind w:left="211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B21182">
        <w:start w:val="1"/>
        <w:numFmt w:val="bullet"/>
        <w:lvlText w:val="o"/>
        <w:lvlJc w:val="left"/>
        <w:pPr>
          <w:ind w:left="283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EC21E4">
        <w:start w:val="1"/>
        <w:numFmt w:val="bullet"/>
        <w:lvlText w:val="▪"/>
        <w:lvlJc w:val="left"/>
        <w:pPr>
          <w:ind w:left="355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9074BE">
        <w:start w:val="1"/>
        <w:numFmt w:val="bullet"/>
        <w:lvlText w:val="•"/>
        <w:lvlJc w:val="left"/>
        <w:pPr>
          <w:ind w:left="427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885440">
        <w:start w:val="1"/>
        <w:numFmt w:val="bullet"/>
        <w:lvlText w:val="o"/>
        <w:lvlJc w:val="left"/>
        <w:pPr>
          <w:ind w:left="499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E611FC">
        <w:start w:val="1"/>
        <w:numFmt w:val="bullet"/>
        <w:lvlText w:val="▪"/>
        <w:lvlJc w:val="left"/>
        <w:pPr>
          <w:ind w:left="5718"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662"/>
    <w:rsid w:val="00033EA8"/>
    <w:rsid w:val="00036A4B"/>
    <w:rsid w:val="0006206A"/>
    <w:rsid w:val="00071E93"/>
    <w:rsid w:val="000B5662"/>
    <w:rsid w:val="000C4A05"/>
    <w:rsid w:val="001525CF"/>
    <w:rsid w:val="002772E8"/>
    <w:rsid w:val="002A1854"/>
    <w:rsid w:val="002A208C"/>
    <w:rsid w:val="00340C3F"/>
    <w:rsid w:val="003724A3"/>
    <w:rsid w:val="003F1CB8"/>
    <w:rsid w:val="003F5889"/>
    <w:rsid w:val="0041073F"/>
    <w:rsid w:val="00463F4E"/>
    <w:rsid w:val="005D6581"/>
    <w:rsid w:val="006670A7"/>
    <w:rsid w:val="007B0CF1"/>
    <w:rsid w:val="007D42C7"/>
    <w:rsid w:val="008A7D99"/>
    <w:rsid w:val="008B6678"/>
    <w:rsid w:val="009467A5"/>
    <w:rsid w:val="009A1346"/>
    <w:rsid w:val="00A065E2"/>
    <w:rsid w:val="00AB5E03"/>
    <w:rsid w:val="00AF14AD"/>
    <w:rsid w:val="00B16687"/>
    <w:rsid w:val="00BB0838"/>
    <w:rsid w:val="00BE35DB"/>
    <w:rsid w:val="00CC241D"/>
    <w:rsid w:val="00CE65F1"/>
    <w:rsid w:val="00DD35B1"/>
    <w:rsid w:val="00DF74A1"/>
    <w:rsid w:val="00E44DC5"/>
    <w:rsid w:val="00E52274"/>
    <w:rsid w:val="00EF0497"/>
    <w:rsid w:val="00F823C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60BC"/>
  <w15:docId w15:val="{6D3533BB-B327-4FC5-A2A8-49852384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ka-GE" w:eastAsia="ka-G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BB0838"/>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ind w:left="111" w:right="61" w:firstLine="283"/>
      <w:jc w:val="both"/>
    </w:pPr>
    <w:rPr>
      <w:rFonts w:cs="Arial Unicode MS"/>
      <w:color w:val="000000"/>
      <w:u w:color="000000"/>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2"/>
      </w:numPr>
    </w:pPr>
  </w:style>
  <w:style w:type="numbering" w:customStyle="1" w:styleId="Numbered">
    <w:name w:val="Numbered"/>
    <w:pPr>
      <w:numPr>
        <w:numId w:val="6"/>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8">
    <w:name w:val="Imported Style 8"/>
    <w:pPr>
      <w:numPr>
        <w:numId w:val="14"/>
      </w:numPr>
    </w:pPr>
  </w:style>
  <w:style w:type="character" w:customStyle="1" w:styleId="Heading3Char">
    <w:name w:val="Heading 3 Char"/>
    <w:basedOn w:val="DefaultParagraphFont"/>
    <w:link w:val="Heading3"/>
    <w:uiPriority w:val="9"/>
    <w:semiHidden/>
    <w:rsid w:val="00BB0838"/>
    <w:rPr>
      <w:rFonts w:asciiTheme="majorHAnsi" w:eastAsiaTheme="majorEastAsia" w:hAnsiTheme="majorHAnsi" w:cstheme="majorBidi"/>
      <w:color w:val="00507F"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421056">
      <w:bodyDiv w:val="1"/>
      <w:marLeft w:val="0"/>
      <w:marRight w:val="0"/>
      <w:marTop w:val="0"/>
      <w:marBottom w:val="0"/>
      <w:divBdr>
        <w:top w:val="none" w:sz="0" w:space="0" w:color="auto"/>
        <w:left w:val="none" w:sz="0" w:space="0" w:color="auto"/>
        <w:bottom w:val="none" w:sz="0" w:space="0" w:color="auto"/>
        <w:right w:val="none" w:sz="0" w:space="0" w:color="auto"/>
      </w:divBdr>
    </w:div>
    <w:div w:id="154058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tcollege.edu.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tcollege.edu.g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70485" marR="38734" indent="179705" algn="just" defTabSz="457200" rtl="0" fontAlgn="auto" latinLnBrk="0" hangingPunct="0">
          <a:lnSpc>
            <a:spcPct val="115000"/>
          </a:lnSpc>
          <a:spcBef>
            <a:spcPts val="0"/>
          </a:spcBef>
          <a:spcAft>
            <a:spcPts val="0"/>
          </a:spcAft>
          <a:buClrTx/>
          <a:buSzTx/>
          <a:buFontTx/>
          <a:buNone/>
          <a:tabLst/>
          <a:defRPr kumimoji="0" sz="1000" b="0" i="0" u="none" strike="noStrike" cap="none" spc="4"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17</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rostom baravi</cp:lastModifiedBy>
  <cp:revision>25</cp:revision>
  <dcterms:created xsi:type="dcterms:W3CDTF">2022-02-02T06:54:00Z</dcterms:created>
  <dcterms:modified xsi:type="dcterms:W3CDTF">2022-02-02T10:18:00Z</dcterms:modified>
</cp:coreProperties>
</file>